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C9E6F" w14:textId="77777777" w:rsidR="00752FA7" w:rsidRPr="00752FA7" w:rsidRDefault="00752FA7" w:rsidP="00752FA7">
      <w:pPr>
        <w:rPr>
          <w:b/>
          <w:bCs/>
        </w:rPr>
      </w:pPr>
      <w:r w:rsidRPr="00752FA7">
        <w:rPr>
          <w:b/>
          <w:bCs/>
        </w:rPr>
        <w:t>The Main Parts of an Agreement: Explanation and Examples</w:t>
      </w:r>
    </w:p>
    <w:p w14:paraId="7A16E7B4" w14:textId="77777777" w:rsidR="00752FA7" w:rsidRPr="00752FA7" w:rsidRDefault="00752FA7" w:rsidP="00752FA7">
      <w:r w:rsidRPr="00752FA7">
        <w:t>An agreement, also known as a contract, is a legally binding document that outlines the rights and obligations of the parties involved. A well-drafted contract typically contains specific sections to ensure clarity, avoid ambiguity, and provide legal protection. Here is a breakdown of the main parts of an agreement, including examples for each section:</w:t>
      </w:r>
    </w:p>
    <w:p w14:paraId="5BC3ED5C" w14:textId="77777777" w:rsidR="00752FA7" w:rsidRPr="00752FA7" w:rsidRDefault="000D4BAE" w:rsidP="00752FA7">
      <w:r w:rsidRPr="00752FA7">
        <w:rPr>
          <w:noProof/>
        </w:rPr>
        <w:pict w14:anchorId="6013C454">
          <v:rect id="_x0000_i1114" alt="" style="width:468pt;height:.05pt;mso-width-percent:0;mso-height-percent:0;mso-width-percent:0;mso-height-percent:0" o:hralign="center" o:hrstd="t" o:hr="t" fillcolor="#a0a0a0" stroked="f"/>
        </w:pict>
      </w:r>
    </w:p>
    <w:p w14:paraId="0675BDC3" w14:textId="77777777" w:rsidR="00752FA7" w:rsidRPr="00752FA7" w:rsidRDefault="00752FA7" w:rsidP="00752FA7">
      <w:pPr>
        <w:rPr>
          <w:b/>
          <w:bCs/>
        </w:rPr>
      </w:pPr>
      <w:r w:rsidRPr="00752FA7">
        <w:rPr>
          <w:b/>
          <w:bCs/>
        </w:rPr>
        <w:t>1. Title and Introduction (Preamble)</w:t>
      </w:r>
    </w:p>
    <w:p w14:paraId="6DFDA56C" w14:textId="77777777" w:rsidR="00752FA7" w:rsidRPr="00752FA7" w:rsidRDefault="00752FA7" w:rsidP="00752FA7">
      <w:r w:rsidRPr="00752FA7">
        <w:rPr>
          <w:b/>
          <w:bCs/>
        </w:rPr>
        <w:t>Explanation:</w:t>
      </w:r>
      <w:r w:rsidRPr="00752FA7">
        <w:t xml:space="preserve"> The title of the agreement provides a brief description of the document's purpose, such as "Service Agreement," "Non-Disclosure Agreement," or "Lease Agreement." The preamble introduces the contract, identifying the document's nature and date of creation. It usually names the parties involved and their legal status (individuals, corporations, etc.).</w:t>
      </w:r>
    </w:p>
    <w:p w14:paraId="36C01A4B" w14:textId="77777777" w:rsidR="00752FA7" w:rsidRPr="00752FA7" w:rsidRDefault="00752FA7" w:rsidP="00752FA7">
      <w:r w:rsidRPr="00752FA7">
        <w:rPr>
          <w:b/>
          <w:bCs/>
        </w:rPr>
        <w:t>Example:</w:t>
      </w:r>
      <w:r w:rsidRPr="00752FA7">
        <w:t xml:space="preserve"> “This Service Agreement ("Agreement") is made and entered into as of the 1st day of January, 2024, by and between XYZ Corporation, a company organized under the laws of [State/Country] with its principal office located at [Address] (hereinafter referred to as "Company"), and ABC Services LLC, a limited liability company with its registered address at [Address] (hereinafter referred to as "Service Provider").”</w:t>
      </w:r>
    </w:p>
    <w:p w14:paraId="02BD850B" w14:textId="77777777" w:rsidR="00752FA7" w:rsidRPr="00752FA7" w:rsidRDefault="000D4BAE" w:rsidP="00752FA7">
      <w:r w:rsidRPr="00752FA7">
        <w:rPr>
          <w:noProof/>
        </w:rPr>
        <w:pict w14:anchorId="715FC638">
          <v:rect id="_x0000_i1113" alt="" style="width:468pt;height:.05pt;mso-width-percent:0;mso-height-percent:0;mso-width-percent:0;mso-height-percent:0" o:hralign="center" o:hrstd="t" o:hr="t" fillcolor="#a0a0a0" stroked="f"/>
        </w:pict>
      </w:r>
    </w:p>
    <w:p w14:paraId="3BA5A9A6" w14:textId="77777777" w:rsidR="00752FA7" w:rsidRPr="00752FA7" w:rsidRDefault="00752FA7" w:rsidP="00752FA7">
      <w:pPr>
        <w:rPr>
          <w:b/>
          <w:bCs/>
        </w:rPr>
      </w:pPr>
      <w:r w:rsidRPr="00752FA7">
        <w:rPr>
          <w:b/>
          <w:bCs/>
        </w:rPr>
        <w:t>2. Recitals (Background)</w:t>
      </w:r>
    </w:p>
    <w:p w14:paraId="5D6A170D" w14:textId="77777777" w:rsidR="00752FA7" w:rsidRPr="00752FA7" w:rsidRDefault="00752FA7" w:rsidP="00752FA7">
      <w:r w:rsidRPr="00752FA7">
        <w:rPr>
          <w:b/>
          <w:bCs/>
        </w:rPr>
        <w:t>Explanation:</w:t>
      </w:r>
      <w:r w:rsidRPr="00752FA7">
        <w:t xml:space="preserve"> Recitals provide the background or context for the agreement. They set out the purpose of the contract and the intentions of the parties. Recitals are usually not legally binding but serve as a narrative that outlines why the parties are entering into the agreement.</w:t>
      </w:r>
    </w:p>
    <w:p w14:paraId="4A034515" w14:textId="77777777" w:rsidR="00752FA7" w:rsidRPr="00752FA7" w:rsidRDefault="00752FA7" w:rsidP="00752FA7">
      <w:r w:rsidRPr="00752FA7">
        <w:rPr>
          <w:b/>
          <w:bCs/>
        </w:rPr>
        <w:t>Example:</w:t>
      </w:r>
      <w:r w:rsidRPr="00752FA7">
        <w:t xml:space="preserve"> “WHEREAS, the Company desires to obtain certain services from the Service Provider, and; WHEREAS, the Service Provider agrees to provide such services in accordance with the terms and conditions set forth in this Agreement; NOW, THEREFORE, in consideration of the mutual covenants and promises herein contained, the parties agree as follows:”</w:t>
      </w:r>
    </w:p>
    <w:p w14:paraId="7A7E1E07" w14:textId="77777777" w:rsidR="00752FA7" w:rsidRPr="00752FA7" w:rsidRDefault="00752FA7" w:rsidP="00752FA7">
      <w:r w:rsidRPr="00752FA7">
        <w:pict w14:anchorId="02444E47">
          <v:rect id="_x0000_i1103" style="width:0;height:1.5pt" o:hralign="center" o:hrstd="t" o:hr="t" fillcolor="#a0a0a0" stroked="f"/>
        </w:pict>
      </w:r>
    </w:p>
    <w:p w14:paraId="5352E5DB" w14:textId="77777777" w:rsidR="00752FA7" w:rsidRPr="00752FA7" w:rsidRDefault="00752FA7" w:rsidP="00752FA7">
      <w:pPr>
        <w:rPr>
          <w:b/>
          <w:bCs/>
        </w:rPr>
      </w:pPr>
      <w:r w:rsidRPr="00752FA7">
        <w:rPr>
          <w:b/>
          <w:bCs/>
        </w:rPr>
        <w:t>3. Definitions</w:t>
      </w:r>
    </w:p>
    <w:p w14:paraId="2E48F161" w14:textId="77777777" w:rsidR="00752FA7" w:rsidRPr="00752FA7" w:rsidRDefault="00752FA7" w:rsidP="00752FA7">
      <w:r w:rsidRPr="00752FA7">
        <w:rPr>
          <w:b/>
          <w:bCs/>
        </w:rPr>
        <w:lastRenderedPageBreak/>
        <w:t>Explanation:</w:t>
      </w:r>
      <w:r w:rsidRPr="00752FA7">
        <w:t xml:space="preserve"> The definitions section clarifies specific terms used throughout the contract to avoid ambiguity. These terms are capitalized whenever used in the agreement to indicate they have a defined meaning.</w:t>
      </w:r>
    </w:p>
    <w:p w14:paraId="3F60E284" w14:textId="77777777" w:rsidR="00752FA7" w:rsidRPr="00752FA7" w:rsidRDefault="00752FA7" w:rsidP="00752FA7">
      <w:r w:rsidRPr="00752FA7">
        <w:rPr>
          <w:b/>
          <w:bCs/>
        </w:rPr>
        <w:t>Example:</w:t>
      </w:r>
      <w:r w:rsidRPr="00752FA7">
        <w:t xml:space="preserve"> “</w:t>
      </w:r>
      <w:r w:rsidRPr="00752FA7">
        <w:rPr>
          <w:b/>
          <w:bCs/>
        </w:rPr>
        <w:t>Confidential Information</w:t>
      </w:r>
      <w:r w:rsidRPr="00752FA7">
        <w:t xml:space="preserve"> means any data, documents, materials, trade secrets, business plans, financial records, and other proprietary information disclosed by one party to the other under this Agreement, whether oral, written, or electronic, that is designated as confidential or should reasonably be understood to be confidential given the nature of the information.”</w:t>
      </w:r>
    </w:p>
    <w:p w14:paraId="02DEB859" w14:textId="77777777" w:rsidR="00752FA7" w:rsidRPr="00752FA7" w:rsidRDefault="00752FA7" w:rsidP="00752FA7">
      <w:r w:rsidRPr="00752FA7">
        <w:pict w14:anchorId="117BBDE8">
          <v:rect id="_x0000_i1104" style="width:0;height:1.5pt" o:hralign="center" o:hrstd="t" o:hr="t" fillcolor="#a0a0a0" stroked="f"/>
        </w:pict>
      </w:r>
    </w:p>
    <w:p w14:paraId="3552F25E" w14:textId="77777777" w:rsidR="00752FA7" w:rsidRPr="00752FA7" w:rsidRDefault="00752FA7" w:rsidP="00752FA7">
      <w:pPr>
        <w:rPr>
          <w:b/>
          <w:bCs/>
        </w:rPr>
      </w:pPr>
      <w:r w:rsidRPr="00752FA7">
        <w:rPr>
          <w:b/>
          <w:bCs/>
        </w:rPr>
        <w:t>4. Subject Matter / Scope of Work</w:t>
      </w:r>
    </w:p>
    <w:p w14:paraId="4A28D74B" w14:textId="77777777" w:rsidR="00752FA7" w:rsidRPr="00752FA7" w:rsidRDefault="00752FA7" w:rsidP="00752FA7">
      <w:r w:rsidRPr="00752FA7">
        <w:rPr>
          <w:b/>
          <w:bCs/>
        </w:rPr>
        <w:t>Explanation:</w:t>
      </w:r>
      <w:r w:rsidRPr="00752FA7">
        <w:t xml:space="preserve"> This section outlines the primary purpose of the agreement and details the services, products, or obligations to be provided by each party. It specifies what is to be delivered, how, and within what time frame.</w:t>
      </w:r>
    </w:p>
    <w:p w14:paraId="1BD82C3E" w14:textId="77777777" w:rsidR="00752FA7" w:rsidRPr="00752FA7" w:rsidRDefault="00752FA7" w:rsidP="00752FA7">
      <w:r w:rsidRPr="00752FA7">
        <w:rPr>
          <w:b/>
          <w:bCs/>
        </w:rPr>
        <w:t>Example:</w:t>
      </w:r>
      <w:r w:rsidRPr="00752FA7">
        <w:t xml:space="preserve"> “The Service Provider agrees to provide digital marketing services to the Company, including but not limited to search engine optimization (SEO), content creation, and social media management, as described in Exhibit A attached to this Agreement. The services shall commence on January 1, 2024, and continue for a period of 12 months, unless terminated earlier in accordance with the terms of this Agreement.”</w:t>
      </w:r>
    </w:p>
    <w:p w14:paraId="4F2611C0" w14:textId="77777777" w:rsidR="00752FA7" w:rsidRPr="00752FA7" w:rsidRDefault="00752FA7" w:rsidP="00752FA7">
      <w:r w:rsidRPr="00752FA7">
        <w:pict w14:anchorId="53312508">
          <v:rect id="_x0000_i1105" style="width:0;height:1.5pt" o:hralign="center" o:hrstd="t" o:hr="t" fillcolor="#a0a0a0" stroked="f"/>
        </w:pict>
      </w:r>
    </w:p>
    <w:p w14:paraId="0283DAAE" w14:textId="77777777" w:rsidR="00752FA7" w:rsidRPr="00752FA7" w:rsidRDefault="00752FA7" w:rsidP="00752FA7">
      <w:pPr>
        <w:rPr>
          <w:b/>
          <w:bCs/>
        </w:rPr>
      </w:pPr>
      <w:r w:rsidRPr="00752FA7">
        <w:rPr>
          <w:b/>
          <w:bCs/>
        </w:rPr>
        <w:t>5. Consideration</w:t>
      </w:r>
    </w:p>
    <w:p w14:paraId="1768F638" w14:textId="77777777" w:rsidR="00752FA7" w:rsidRPr="00752FA7" w:rsidRDefault="00752FA7" w:rsidP="00752FA7">
      <w:r w:rsidRPr="00752FA7">
        <w:rPr>
          <w:b/>
          <w:bCs/>
        </w:rPr>
        <w:t>Explanation:</w:t>
      </w:r>
      <w:r w:rsidRPr="00752FA7">
        <w:t xml:space="preserve"> Consideration refers to what each party is offering in exchange for fulfilling the contract. It can be in the form of money, services, goods, or even a promise to act (or refrain from acting) in a certain way. This section defines the price, payment terms, and other compensation arrangements.</w:t>
      </w:r>
    </w:p>
    <w:p w14:paraId="30BA6DE1" w14:textId="77777777" w:rsidR="00752FA7" w:rsidRPr="00752FA7" w:rsidRDefault="00752FA7" w:rsidP="00752FA7">
      <w:r w:rsidRPr="00752FA7">
        <w:rPr>
          <w:b/>
          <w:bCs/>
        </w:rPr>
        <w:t>Example:</w:t>
      </w:r>
      <w:r w:rsidRPr="00752FA7">
        <w:t xml:space="preserve"> “In consideration for the services provided, the Company shall pay the Service Provider a monthly fee of $5,000, payable within 30 days of receipt of a valid invoice. Invoices shall be submitted by the Service Provider on the first day of each month during the term of this Agreement.”</w:t>
      </w:r>
    </w:p>
    <w:p w14:paraId="7B162FAB" w14:textId="77777777" w:rsidR="00752FA7" w:rsidRPr="00752FA7" w:rsidRDefault="00752FA7" w:rsidP="00752FA7">
      <w:r w:rsidRPr="00752FA7">
        <w:pict w14:anchorId="1F6673C8">
          <v:rect id="_x0000_i1106" style="width:0;height:1.5pt" o:hralign="center" o:hrstd="t" o:hr="t" fillcolor="#a0a0a0" stroked="f"/>
        </w:pict>
      </w:r>
    </w:p>
    <w:p w14:paraId="1D2FB8A5" w14:textId="77777777" w:rsidR="00752FA7" w:rsidRPr="00752FA7" w:rsidRDefault="00752FA7" w:rsidP="00752FA7">
      <w:pPr>
        <w:rPr>
          <w:b/>
          <w:bCs/>
        </w:rPr>
      </w:pPr>
      <w:r w:rsidRPr="00752FA7">
        <w:rPr>
          <w:b/>
          <w:bCs/>
        </w:rPr>
        <w:t>6. Obligations of the Parties</w:t>
      </w:r>
    </w:p>
    <w:p w14:paraId="4ACB5FA4" w14:textId="77777777" w:rsidR="00752FA7" w:rsidRPr="00752FA7" w:rsidRDefault="00752FA7" w:rsidP="00752FA7">
      <w:r w:rsidRPr="00752FA7">
        <w:rPr>
          <w:b/>
          <w:bCs/>
        </w:rPr>
        <w:t>Explanation:</w:t>
      </w:r>
      <w:r w:rsidRPr="00752FA7">
        <w:t xml:space="preserve"> This part of the contract outlines the duties and responsibilities of each party. It sets forth what each party is required to do (or refrain from doing) to fulfill the agreement.</w:t>
      </w:r>
    </w:p>
    <w:p w14:paraId="7720FE47" w14:textId="77777777" w:rsidR="00752FA7" w:rsidRPr="00752FA7" w:rsidRDefault="00752FA7" w:rsidP="00752FA7">
      <w:r w:rsidRPr="00752FA7">
        <w:rPr>
          <w:b/>
          <w:bCs/>
        </w:rPr>
        <w:lastRenderedPageBreak/>
        <w:t>Example:</w:t>
      </w:r>
      <w:r w:rsidRPr="00752FA7">
        <w:t xml:space="preserve"> “The Service Provider shall perform the services diligently and in a professional manner, providing all necessary tools, equipment, and personnel to complete the services. The Company shall provide the Service Provider with access to necessary data and materials required to perform the services.”</w:t>
      </w:r>
    </w:p>
    <w:p w14:paraId="47C7D29E" w14:textId="77777777" w:rsidR="00752FA7" w:rsidRPr="00752FA7" w:rsidRDefault="00752FA7" w:rsidP="00752FA7">
      <w:r w:rsidRPr="00752FA7">
        <w:pict w14:anchorId="38748B42">
          <v:rect id="_x0000_i1107" style="width:0;height:1.5pt" o:hralign="center" o:hrstd="t" o:hr="t" fillcolor="#a0a0a0" stroked="f"/>
        </w:pict>
      </w:r>
    </w:p>
    <w:p w14:paraId="57E7D5BB" w14:textId="77777777" w:rsidR="00752FA7" w:rsidRPr="00752FA7" w:rsidRDefault="00752FA7" w:rsidP="00752FA7">
      <w:pPr>
        <w:rPr>
          <w:b/>
          <w:bCs/>
        </w:rPr>
      </w:pPr>
      <w:r w:rsidRPr="00752FA7">
        <w:rPr>
          <w:b/>
          <w:bCs/>
        </w:rPr>
        <w:t>7. Term and Termination</w:t>
      </w:r>
    </w:p>
    <w:p w14:paraId="73FF5B12" w14:textId="77777777" w:rsidR="00752FA7" w:rsidRPr="00752FA7" w:rsidRDefault="00752FA7" w:rsidP="00752FA7">
      <w:r w:rsidRPr="00752FA7">
        <w:rPr>
          <w:b/>
          <w:bCs/>
        </w:rPr>
        <w:t>Explanation:</w:t>
      </w:r>
      <w:r w:rsidRPr="00752FA7">
        <w:t xml:space="preserve"> This section specifies the duration of the agreement, including start and end dates, and outlines the circumstances under which the contract can be terminated. It may also include provisions for automatic renewal and the effects of termination.</w:t>
      </w:r>
    </w:p>
    <w:p w14:paraId="2655B036" w14:textId="77777777" w:rsidR="00752FA7" w:rsidRPr="00752FA7" w:rsidRDefault="00752FA7" w:rsidP="00752FA7">
      <w:r w:rsidRPr="00752FA7">
        <w:rPr>
          <w:b/>
          <w:bCs/>
        </w:rPr>
        <w:t>Example:</w:t>
      </w:r>
      <w:r w:rsidRPr="00752FA7">
        <w:t xml:space="preserve"> “This Agreement shall commence on January 1, 2024, and shall continue for a period of 12 months unless terminated earlier in accordance with this section. Either party may terminate this Agreement for convenience by providing 30 days’ written notice to the other party. Upon termination, the Company shall pay the Service Provider for all services rendered up to the effective date of termination.”</w:t>
      </w:r>
    </w:p>
    <w:p w14:paraId="4055C608" w14:textId="77777777" w:rsidR="00752FA7" w:rsidRPr="00752FA7" w:rsidRDefault="00752FA7" w:rsidP="00752FA7">
      <w:r w:rsidRPr="00752FA7">
        <w:pict w14:anchorId="6A0F4761">
          <v:rect id="_x0000_i1108" style="width:0;height:1.5pt" o:hralign="center" o:hrstd="t" o:hr="t" fillcolor="#a0a0a0" stroked="f"/>
        </w:pict>
      </w:r>
    </w:p>
    <w:p w14:paraId="359B0683" w14:textId="77777777" w:rsidR="00752FA7" w:rsidRPr="00752FA7" w:rsidRDefault="00752FA7" w:rsidP="00752FA7">
      <w:pPr>
        <w:rPr>
          <w:b/>
          <w:bCs/>
        </w:rPr>
      </w:pPr>
      <w:r w:rsidRPr="00752FA7">
        <w:rPr>
          <w:b/>
          <w:bCs/>
        </w:rPr>
        <w:t>8. Confidentiality Clause</w:t>
      </w:r>
    </w:p>
    <w:p w14:paraId="17558EC2" w14:textId="77777777" w:rsidR="00752FA7" w:rsidRPr="00752FA7" w:rsidRDefault="00752FA7" w:rsidP="00752FA7">
      <w:r w:rsidRPr="00752FA7">
        <w:rPr>
          <w:b/>
          <w:bCs/>
        </w:rPr>
        <w:t>Explanation:</w:t>
      </w:r>
      <w:r w:rsidRPr="00752FA7">
        <w:t xml:space="preserve"> The confidentiality clause protects sensitive information disclosed between the parties during the term of the agreement. It sets the conditions for keeping information confidential and outlines any exceptions.</w:t>
      </w:r>
    </w:p>
    <w:p w14:paraId="485260AC" w14:textId="77777777" w:rsidR="00752FA7" w:rsidRPr="00752FA7" w:rsidRDefault="00752FA7" w:rsidP="00752FA7">
      <w:r w:rsidRPr="00752FA7">
        <w:rPr>
          <w:b/>
          <w:bCs/>
        </w:rPr>
        <w:t>Example:</w:t>
      </w:r>
      <w:r w:rsidRPr="00752FA7">
        <w:t xml:space="preserve"> “Each party agrees not to disclose to any third party any Confidential Information received from the other party, except as required by law or with the express written consent of the disclosing party. This obligation shall survive the termination or expiration of this Agreement for a period of five (5) years.”</w:t>
      </w:r>
    </w:p>
    <w:p w14:paraId="1B53892B" w14:textId="77777777" w:rsidR="00752FA7" w:rsidRPr="00752FA7" w:rsidRDefault="00752FA7" w:rsidP="00752FA7">
      <w:r w:rsidRPr="00752FA7">
        <w:pict w14:anchorId="67323D5C">
          <v:rect id="_x0000_i1109" style="width:0;height:1.5pt" o:hralign="center" o:hrstd="t" o:hr="t" fillcolor="#a0a0a0" stroked="f"/>
        </w:pict>
      </w:r>
    </w:p>
    <w:p w14:paraId="6EC1F290" w14:textId="77777777" w:rsidR="00752FA7" w:rsidRPr="00752FA7" w:rsidRDefault="00752FA7" w:rsidP="00752FA7">
      <w:pPr>
        <w:rPr>
          <w:b/>
          <w:bCs/>
        </w:rPr>
      </w:pPr>
      <w:r w:rsidRPr="00752FA7">
        <w:rPr>
          <w:b/>
          <w:bCs/>
        </w:rPr>
        <w:t>9. Warranties and Representations</w:t>
      </w:r>
    </w:p>
    <w:p w14:paraId="21836424" w14:textId="77777777" w:rsidR="00752FA7" w:rsidRPr="00752FA7" w:rsidRDefault="00752FA7" w:rsidP="00752FA7">
      <w:r w:rsidRPr="00752FA7">
        <w:rPr>
          <w:b/>
          <w:bCs/>
        </w:rPr>
        <w:t>Explanation:</w:t>
      </w:r>
      <w:r w:rsidRPr="00752FA7">
        <w:t xml:space="preserve"> This section contains assurances made by each party regarding certain facts or conditions. Warranties are statements of fact that one party provides to the other to induce them to enter into the contract.</w:t>
      </w:r>
    </w:p>
    <w:p w14:paraId="48A58D39" w14:textId="77777777" w:rsidR="00752FA7" w:rsidRPr="00752FA7" w:rsidRDefault="00752FA7" w:rsidP="00752FA7">
      <w:r w:rsidRPr="00752FA7">
        <w:rPr>
          <w:b/>
          <w:bCs/>
        </w:rPr>
        <w:t>Example:</w:t>
      </w:r>
      <w:r w:rsidRPr="00752FA7">
        <w:t xml:space="preserve"> “The Service Provider warrants that all services will be performed in a professional and workmanlike manner in accordance with industry standards. The Company represents that it has the full authority to enter into this Agreement and perform its obligations hereunder.”</w:t>
      </w:r>
    </w:p>
    <w:p w14:paraId="12279CE0" w14:textId="77777777" w:rsidR="00752FA7" w:rsidRPr="00752FA7" w:rsidRDefault="00752FA7" w:rsidP="00752FA7">
      <w:r w:rsidRPr="00752FA7">
        <w:lastRenderedPageBreak/>
        <w:pict w14:anchorId="0D68EC8F">
          <v:rect id="_x0000_i1110" style="width:0;height:1.5pt" o:hralign="center" o:hrstd="t" o:hr="t" fillcolor="#a0a0a0" stroked="f"/>
        </w:pict>
      </w:r>
    </w:p>
    <w:p w14:paraId="14B9F6B3" w14:textId="77777777" w:rsidR="00752FA7" w:rsidRPr="00752FA7" w:rsidRDefault="00752FA7" w:rsidP="00752FA7">
      <w:pPr>
        <w:rPr>
          <w:b/>
          <w:bCs/>
        </w:rPr>
      </w:pPr>
      <w:r w:rsidRPr="00752FA7">
        <w:rPr>
          <w:b/>
          <w:bCs/>
        </w:rPr>
        <w:t>10. Indemnification</w:t>
      </w:r>
    </w:p>
    <w:p w14:paraId="3D39E2C8" w14:textId="77777777" w:rsidR="00752FA7" w:rsidRPr="00752FA7" w:rsidRDefault="00752FA7" w:rsidP="00752FA7">
      <w:r w:rsidRPr="00752FA7">
        <w:rPr>
          <w:b/>
          <w:bCs/>
        </w:rPr>
        <w:t>Explanation:</w:t>
      </w:r>
      <w:r w:rsidRPr="00752FA7">
        <w:t xml:space="preserve"> Indemnification provisions outline how one party will compensate the other for certain damages, losses, or liabilities incurred due to the other party's actions or omissions.</w:t>
      </w:r>
    </w:p>
    <w:p w14:paraId="70BDDD82" w14:textId="77777777" w:rsidR="00752FA7" w:rsidRPr="00752FA7" w:rsidRDefault="00752FA7" w:rsidP="00752FA7">
      <w:r w:rsidRPr="00752FA7">
        <w:rPr>
          <w:b/>
          <w:bCs/>
        </w:rPr>
        <w:t>Example:</w:t>
      </w:r>
      <w:r w:rsidRPr="00752FA7">
        <w:t xml:space="preserve"> “The Service Provider agrees to indemnify, defend, and hold harmless the Company from and against any claims, losses, damages, or expenses arising out of or related to the Service Provider's performance of the services, except to the extent such claims arise from the Company’s gross negligence or willful misconduct.”</w:t>
      </w:r>
    </w:p>
    <w:p w14:paraId="3EE7AFAD" w14:textId="77777777" w:rsidR="00752FA7" w:rsidRPr="00752FA7" w:rsidRDefault="00752FA7" w:rsidP="00752FA7">
      <w:r w:rsidRPr="00752FA7">
        <w:pict w14:anchorId="0D47E047">
          <v:rect id="_x0000_i1111" style="width:0;height:1.5pt" o:hralign="center" o:hrstd="t" o:hr="t" fillcolor="#a0a0a0" stroked="f"/>
        </w:pict>
      </w:r>
    </w:p>
    <w:p w14:paraId="594B4574" w14:textId="77777777" w:rsidR="00752FA7" w:rsidRPr="00752FA7" w:rsidRDefault="00752FA7" w:rsidP="00752FA7">
      <w:pPr>
        <w:rPr>
          <w:b/>
          <w:bCs/>
        </w:rPr>
      </w:pPr>
      <w:r w:rsidRPr="00752FA7">
        <w:rPr>
          <w:b/>
          <w:bCs/>
        </w:rPr>
        <w:t>11. Boilerplate Clauses</w:t>
      </w:r>
    </w:p>
    <w:p w14:paraId="37B46987" w14:textId="77777777" w:rsidR="00752FA7" w:rsidRPr="00752FA7" w:rsidRDefault="00752FA7" w:rsidP="00752FA7">
      <w:r w:rsidRPr="00752FA7">
        <w:rPr>
          <w:b/>
          <w:bCs/>
        </w:rPr>
        <w:t>Explanation:</w:t>
      </w:r>
      <w:r w:rsidRPr="00752FA7">
        <w:t xml:space="preserve"> These are standard clauses that address general contractual issues and ensure the agreement is comprehensive. Common boilerplate clauses include:</w:t>
      </w:r>
    </w:p>
    <w:p w14:paraId="1F413996" w14:textId="77777777" w:rsidR="00752FA7" w:rsidRPr="00752FA7" w:rsidRDefault="00752FA7" w:rsidP="00752FA7">
      <w:pPr>
        <w:numPr>
          <w:ilvl w:val="0"/>
          <w:numId w:val="1"/>
        </w:numPr>
      </w:pPr>
      <w:r w:rsidRPr="00752FA7">
        <w:rPr>
          <w:b/>
          <w:bCs/>
        </w:rPr>
        <w:t>Governing Law:</w:t>
      </w:r>
      <w:r w:rsidRPr="00752FA7">
        <w:t xml:space="preserve"> Specifies the jurisdiction whose laws will govern the contract.</w:t>
      </w:r>
    </w:p>
    <w:p w14:paraId="244AE54B" w14:textId="77777777" w:rsidR="00752FA7" w:rsidRPr="00752FA7" w:rsidRDefault="00752FA7" w:rsidP="00752FA7">
      <w:pPr>
        <w:numPr>
          <w:ilvl w:val="1"/>
          <w:numId w:val="1"/>
        </w:numPr>
      </w:pPr>
      <w:r w:rsidRPr="00752FA7">
        <w:rPr>
          <w:b/>
          <w:bCs/>
        </w:rPr>
        <w:t>Example:</w:t>
      </w:r>
      <w:r w:rsidRPr="00752FA7">
        <w:t xml:space="preserve"> “This Agreement shall be governed by and construed in accordance with the laws of the State of New York, without regard to its conflict of law principles.”</w:t>
      </w:r>
    </w:p>
    <w:p w14:paraId="684B31C1" w14:textId="77777777" w:rsidR="00752FA7" w:rsidRPr="00752FA7" w:rsidRDefault="00752FA7" w:rsidP="00752FA7">
      <w:pPr>
        <w:numPr>
          <w:ilvl w:val="0"/>
          <w:numId w:val="1"/>
        </w:numPr>
      </w:pPr>
      <w:r w:rsidRPr="00752FA7">
        <w:rPr>
          <w:b/>
          <w:bCs/>
        </w:rPr>
        <w:t>Entire Agreement:</w:t>
      </w:r>
      <w:r w:rsidRPr="00752FA7">
        <w:t xml:space="preserve"> Asserts that the written contract represents the entire understanding between the parties.</w:t>
      </w:r>
    </w:p>
    <w:p w14:paraId="27C0AC34" w14:textId="77777777" w:rsidR="00752FA7" w:rsidRPr="00752FA7" w:rsidRDefault="00752FA7" w:rsidP="00752FA7">
      <w:pPr>
        <w:numPr>
          <w:ilvl w:val="1"/>
          <w:numId w:val="1"/>
        </w:numPr>
      </w:pPr>
      <w:r w:rsidRPr="00752FA7">
        <w:rPr>
          <w:b/>
          <w:bCs/>
        </w:rPr>
        <w:t>Example:</w:t>
      </w:r>
      <w:r w:rsidRPr="00752FA7">
        <w:t xml:space="preserve"> “This Agreement constitutes the entire agreement between the parties with respect to its subject matter and supersedes all prior agreements, representations, and understandings, whether written or oral.”</w:t>
      </w:r>
    </w:p>
    <w:p w14:paraId="259B20BB" w14:textId="77777777" w:rsidR="00752FA7" w:rsidRPr="00752FA7" w:rsidRDefault="00752FA7" w:rsidP="00752FA7">
      <w:pPr>
        <w:numPr>
          <w:ilvl w:val="0"/>
          <w:numId w:val="1"/>
        </w:numPr>
      </w:pPr>
      <w:r w:rsidRPr="00752FA7">
        <w:rPr>
          <w:b/>
          <w:bCs/>
        </w:rPr>
        <w:t>Severability:</w:t>
      </w:r>
      <w:r w:rsidRPr="00752FA7">
        <w:t xml:space="preserve"> Ensures the rest of the contract remains in effect even if one part is found to be unenforceable.</w:t>
      </w:r>
    </w:p>
    <w:p w14:paraId="4B43779B" w14:textId="77777777" w:rsidR="00752FA7" w:rsidRPr="00752FA7" w:rsidRDefault="00752FA7" w:rsidP="00752FA7">
      <w:pPr>
        <w:numPr>
          <w:ilvl w:val="1"/>
          <w:numId w:val="1"/>
        </w:numPr>
      </w:pPr>
      <w:r w:rsidRPr="00752FA7">
        <w:rPr>
          <w:b/>
          <w:bCs/>
        </w:rPr>
        <w:t>Example:</w:t>
      </w:r>
      <w:r w:rsidRPr="00752FA7">
        <w:t xml:space="preserve"> “If any provision of this Agreement is held to be invalid or unenforceable, the remaining provisions shall continue in full force and effect.”</w:t>
      </w:r>
    </w:p>
    <w:p w14:paraId="76504EB2" w14:textId="77777777" w:rsidR="00752FA7" w:rsidRPr="00752FA7" w:rsidRDefault="00752FA7" w:rsidP="00752FA7">
      <w:pPr>
        <w:numPr>
          <w:ilvl w:val="0"/>
          <w:numId w:val="1"/>
        </w:numPr>
      </w:pPr>
      <w:r w:rsidRPr="00752FA7">
        <w:rPr>
          <w:b/>
          <w:bCs/>
        </w:rPr>
        <w:t>Force Majeure:</w:t>
      </w:r>
      <w:r w:rsidRPr="00752FA7">
        <w:t xml:space="preserve"> Excuses a party from performing their obligations due to unforeseen events beyond their control.</w:t>
      </w:r>
    </w:p>
    <w:p w14:paraId="01E7F742" w14:textId="77777777" w:rsidR="00752FA7" w:rsidRPr="00752FA7" w:rsidRDefault="00752FA7" w:rsidP="00752FA7">
      <w:pPr>
        <w:numPr>
          <w:ilvl w:val="1"/>
          <w:numId w:val="1"/>
        </w:numPr>
      </w:pPr>
      <w:r w:rsidRPr="00752FA7">
        <w:rPr>
          <w:b/>
          <w:bCs/>
        </w:rPr>
        <w:lastRenderedPageBreak/>
        <w:t>Example:</w:t>
      </w:r>
      <w:r w:rsidRPr="00752FA7">
        <w:t xml:space="preserve"> “Neither party shall be liable for failure to perform its obligations under this Agreement if such failure results from events beyond its reasonable control, including natural disasters, war, or labor strikes.”</w:t>
      </w:r>
    </w:p>
    <w:p w14:paraId="3B05445E" w14:textId="77777777" w:rsidR="00752FA7" w:rsidRPr="00752FA7" w:rsidRDefault="000D4BAE" w:rsidP="00752FA7">
      <w:r w:rsidRPr="00752FA7">
        <w:rPr>
          <w:noProof/>
        </w:rPr>
        <w:pict w14:anchorId="1973AB5C">
          <v:rect id="_x0000_i1112" alt="" style="width:468pt;height:.05pt;mso-width-percent:0;mso-height-percent:0;mso-width-percent:0;mso-height-percent:0" o:hralign="center" o:hrstd="t" o:hr="t" fillcolor="#a0a0a0" stroked="f"/>
        </w:pict>
      </w:r>
    </w:p>
    <w:p w14:paraId="541C9621" w14:textId="77777777" w:rsidR="00752FA7" w:rsidRPr="00752FA7" w:rsidRDefault="00752FA7" w:rsidP="00752FA7">
      <w:pPr>
        <w:rPr>
          <w:b/>
          <w:bCs/>
        </w:rPr>
      </w:pPr>
      <w:r w:rsidRPr="00752FA7">
        <w:rPr>
          <w:b/>
          <w:bCs/>
        </w:rPr>
        <w:t>12. Signature Block</w:t>
      </w:r>
    </w:p>
    <w:p w14:paraId="67B84182" w14:textId="77777777" w:rsidR="00752FA7" w:rsidRPr="00752FA7" w:rsidRDefault="00752FA7" w:rsidP="00752FA7">
      <w:r w:rsidRPr="00752FA7">
        <w:rPr>
          <w:b/>
          <w:bCs/>
        </w:rPr>
        <w:t>Explanation:</w:t>
      </w:r>
      <w:r w:rsidRPr="00752FA7">
        <w:t xml:space="preserve"> The signature block is the section where the parties sign to indicate their acceptance of the terms. It usually includes the names, titles, and dates of signature.</w:t>
      </w:r>
    </w:p>
    <w:p w14:paraId="22B60A0B" w14:textId="77777777" w:rsidR="00752FA7" w:rsidRPr="00752FA7" w:rsidRDefault="00752FA7" w:rsidP="00752FA7">
      <w:r w:rsidRPr="00752FA7">
        <w:rPr>
          <w:b/>
          <w:bCs/>
        </w:rPr>
        <w:t>Example:</w:t>
      </w:r>
      <w:r w:rsidRPr="00752FA7">
        <w:t xml:space="preserve"> “IN WITNESS WHEREOF, the parties hereto have executed this Agreement as of the date first above written.</w:t>
      </w:r>
    </w:p>
    <w:p w14:paraId="3CAC1E77" w14:textId="77777777" w:rsidR="00752FA7" w:rsidRPr="00752FA7" w:rsidRDefault="00752FA7" w:rsidP="00752FA7">
      <w:r w:rsidRPr="00752FA7">
        <w:rPr>
          <w:b/>
          <w:bCs/>
        </w:rPr>
        <w:t>Company Name</w:t>
      </w:r>
      <w:r w:rsidRPr="00752FA7">
        <w:br/>
        <w:t>By: ___________________________</w:t>
      </w:r>
      <w:r w:rsidRPr="00752FA7">
        <w:br/>
        <w:t>Name: [Authorized Representative]</w:t>
      </w:r>
      <w:r w:rsidRPr="00752FA7">
        <w:br/>
        <w:t>Title: [Title]</w:t>
      </w:r>
      <w:r w:rsidRPr="00752FA7">
        <w:br/>
        <w:t>Date: ____________</w:t>
      </w:r>
    </w:p>
    <w:p w14:paraId="3219863C" w14:textId="77777777" w:rsidR="00752FA7" w:rsidRPr="00752FA7" w:rsidRDefault="00752FA7" w:rsidP="00752FA7">
      <w:r w:rsidRPr="00752FA7">
        <w:rPr>
          <w:b/>
          <w:bCs/>
        </w:rPr>
        <w:t>Service Provider Name</w:t>
      </w:r>
      <w:r w:rsidRPr="00752FA7">
        <w:br/>
        <w:t>By: ___________________________</w:t>
      </w:r>
      <w:r w:rsidRPr="00752FA7">
        <w:br/>
        <w:t>Name: [Authorized Representative]</w:t>
      </w:r>
      <w:r w:rsidRPr="00752FA7">
        <w:br/>
        <w:t>Title: [Title]</w:t>
      </w:r>
      <w:r w:rsidRPr="00752FA7">
        <w:br/>
        <w:t>Date: ____________”</w:t>
      </w:r>
    </w:p>
    <w:p w14:paraId="5E4FB3F8" w14:textId="77777777" w:rsidR="00752FA7" w:rsidRDefault="00752FA7"/>
    <w:sectPr w:rsidR="00752F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2E1A7F"/>
    <w:multiLevelType w:val="multilevel"/>
    <w:tmpl w:val="5FFE1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8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FA7"/>
    <w:rsid w:val="000D4BAE"/>
    <w:rsid w:val="00752FA7"/>
    <w:rsid w:val="00846C96"/>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9A28"/>
  <w15:chartTrackingRefBased/>
  <w15:docId w15:val="{824F5894-894D-D940-B4D9-E9CACE5CC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FA7"/>
    <w:rPr>
      <w:rFonts w:eastAsiaTheme="majorEastAsia" w:cstheme="majorBidi"/>
      <w:color w:val="272727" w:themeColor="text1" w:themeTint="D8"/>
    </w:rPr>
  </w:style>
  <w:style w:type="paragraph" w:styleId="Title">
    <w:name w:val="Title"/>
    <w:basedOn w:val="Normal"/>
    <w:next w:val="Normal"/>
    <w:link w:val="TitleChar"/>
    <w:uiPriority w:val="10"/>
    <w:qFormat/>
    <w:rsid w:val="00752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FA7"/>
    <w:pPr>
      <w:spacing w:before="160"/>
      <w:jc w:val="center"/>
    </w:pPr>
    <w:rPr>
      <w:i/>
      <w:iCs/>
      <w:color w:val="404040" w:themeColor="text1" w:themeTint="BF"/>
    </w:rPr>
  </w:style>
  <w:style w:type="character" w:customStyle="1" w:styleId="QuoteChar">
    <w:name w:val="Quote Char"/>
    <w:basedOn w:val="DefaultParagraphFont"/>
    <w:link w:val="Quote"/>
    <w:uiPriority w:val="29"/>
    <w:rsid w:val="00752FA7"/>
    <w:rPr>
      <w:i/>
      <w:iCs/>
      <w:color w:val="404040" w:themeColor="text1" w:themeTint="BF"/>
    </w:rPr>
  </w:style>
  <w:style w:type="paragraph" w:styleId="ListParagraph">
    <w:name w:val="List Paragraph"/>
    <w:basedOn w:val="Normal"/>
    <w:uiPriority w:val="34"/>
    <w:qFormat/>
    <w:rsid w:val="00752FA7"/>
    <w:pPr>
      <w:ind w:left="720"/>
      <w:contextualSpacing/>
    </w:pPr>
  </w:style>
  <w:style w:type="character" w:styleId="IntenseEmphasis">
    <w:name w:val="Intense Emphasis"/>
    <w:basedOn w:val="DefaultParagraphFont"/>
    <w:uiPriority w:val="21"/>
    <w:qFormat/>
    <w:rsid w:val="00752FA7"/>
    <w:rPr>
      <w:i/>
      <w:iCs/>
      <w:color w:val="0F4761" w:themeColor="accent1" w:themeShade="BF"/>
    </w:rPr>
  </w:style>
  <w:style w:type="paragraph" w:styleId="IntenseQuote">
    <w:name w:val="Intense Quote"/>
    <w:basedOn w:val="Normal"/>
    <w:next w:val="Normal"/>
    <w:link w:val="IntenseQuoteChar"/>
    <w:uiPriority w:val="30"/>
    <w:qFormat/>
    <w:rsid w:val="00752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FA7"/>
    <w:rPr>
      <w:i/>
      <w:iCs/>
      <w:color w:val="0F4761" w:themeColor="accent1" w:themeShade="BF"/>
    </w:rPr>
  </w:style>
  <w:style w:type="character" w:styleId="IntenseReference">
    <w:name w:val="Intense Reference"/>
    <w:basedOn w:val="DefaultParagraphFont"/>
    <w:uiPriority w:val="32"/>
    <w:qFormat/>
    <w:rsid w:val="00752F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7221823">
      <w:bodyDiv w:val="1"/>
      <w:marLeft w:val="0"/>
      <w:marRight w:val="0"/>
      <w:marTop w:val="0"/>
      <w:marBottom w:val="0"/>
      <w:divBdr>
        <w:top w:val="none" w:sz="0" w:space="0" w:color="auto"/>
        <w:left w:val="none" w:sz="0" w:space="0" w:color="auto"/>
        <w:bottom w:val="none" w:sz="0" w:space="0" w:color="auto"/>
        <w:right w:val="none" w:sz="0" w:space="0" w:color="auto"/>
      </w:divBdr>
    </w:div>
    <w:div w:id="163868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7291</Characters>
  <Application>Microsoft Office Word</Application>
  <DocSecurity>0</DocSecurity>
  <Lines>60</Lines>
  <Paragraphs>17</Paragraphs>
  <ScaleCrop>false</ScaleCrop>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2024-09-16T21:23:00Z</dcterms:created>
  <dcterms:modified xsi:type="dcterms:W3CDTF">2024-09-16T21:23:00Z</dcterms:modified>
</cp:coreProperties>
</file>