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42"/>
      </w:tblGrid>
      <w:tr w:rsidR="00242038" w:rsidRPr="00747587" w14:paraId="7E388CAB" w14:textId="77777777" w:rsidTr="00242038">
        <w:tc>
          <w:tcPr>
            <w:tcW w:w="10620" w:type="dxa"/>
          </w:tcPr>
          <w:tbl>
            <w:tblPr>
              <w:tblStyle w:val="TableGrid"/>
              <w:tblW w:w="10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426"/>
            </w:tblGrid>
            <w:tr w:rsidR="00242038" w:rsidRPr="00747587" w14:paraId="2D2F1722" w14:textId="77777777" w:rsidTr="00242038">
              <w:tc>
                <w:tcPr>
                  <w:tcW w:w="10426" w:type="dxa"/>
                </w:tcPr>
                <w:p w14:paraId="38E10FFC" w14:textId="7E5A09FE" w:rsidR="00242038" w:rsidRPr="00747587" w:rsidRDefault="00242038" w:rsidP="00242038">
                  <w:pPr>
                    <w:pStyle w:val="ListParagraph"/>
                    <w:widowControl w:val="0"/>
                    <w:numPr>
                      <w:ilvl w:val="0"/>
                      <w:numId w:val="4"/>
                    </w:numPr>
                    <w:ind w:left="337" w:right="-930" w:hanging="337"/>
                    <w:contextualSpacing w:val="0"/>
                    <w:jc w:val="both"/>
                    <w:rPr>
                      <w:rFonts w:ascii="Aparajita" w:eastAsia="SimSun" w:hAnsi="Aparajita" w:cs="Aparajita"/>
                      <w:b/>
                      <w:i/>
                      <w:lang w:val="es-CR"/>
                    </w:rPr>
                  </w:pPr>
                  <w:permStart w:id="1196910623" w:edGrp="everyone" w:colFirst="1" w:colLast="1"/>
                  <w:r w:rsidRPr="00747587">
                    <w:rPr>
                      <w:rFonts w:ascii="Aparajita" w:hAnsi="Aparajita" w:cs="Aparajita"/>
                      <w:b/>
                    </w:rPr>
                    <w:t>Definitions</w:t>
                  </w:r>
                </w:p>
              </w:tc>
            </w:tr>
            <w:tr w:rsidR="00242038" w:rsidRPr="00747587" w14:paraId="7C7FBBC3" w14:textId="77777777" w:rsidTr="00242038">
              <w:tc>
                <w:tcPr>
                  <w:tcW w:w="10426" w:type="dxa"/>
                </w:tcPr>
                <w:p w14:paraId="02972C00" w14:textId="5F3E473D" w:rsidR="00242038" w:rsidRPr="00747587" w:rsidRDefault="00242038" w:rsidP="00CE4F72">
                  <w:pPr>
                    <w:ind w:left="337"/>
                    <w:jc w:val="both"/>
                    <w:rPr>
                      <w:rFonts w:ascii="Aparajita" w:eastAsia="SimSun" w:hAnsi="Aparajita" w:cs="Aparajita"/>
                      <w:lang w:val="en-US"/>
                    </w:rPr>
                  </w:pPr>
                  <w:r w:rsidRPr="00747587">
                    <w:rPr>
                      <w:rFonts w:ascii="Aparajita" w:hAnsi="Aparajita" w:cs="Aparajita"/>
                    </w:rPr>
                    <w:t>In these general terms and conditions, unless the contrary intention appears, any capitalized reference to:</w:t>
                  </w:r>
                </w:p>
              </w:tc>
            </w:tr>
            <w:tr w:rsidR="00242038" w:rsidRPr="00747587" w14:paraId="4DC452CF" w14:textId="77777777" w:rsidTr="00242038">
              <w:tc>
                <w:tcPr>
                  <w:tcW w:w="10426" w:type="dxa"/>
                </w:tcPr>
                <w:p w14:paraId="4B5317C9" w14:textId="25153940" w:rsidR="00242038" w:rsidRPr="00747587" w:rsidRDefault="00EF1F2B" w:rsidP="00615A1C">
                  <w:pPr>
                    <w:pStyle w:val="ListParagraph"/>
                    <w:widowControl w:val="0"/>
                    <w:numPr>
                      <w:ilvl w:val="0"/>
                      <w:numId w:val="5"/>
                    </w:numPr>
                    <w:ind w:left="342" w:hanging="342"/>
                    <w:jc w:val="both"/>
                    <w:rPr>
                      <w:rFonts w:ascii="Aparajita" w:eastAsia="SimSun" w:hAnsi="Aparajita" w:cs="Aparajita"/>
                      <w:lang w:val="en-US"/>
                    </w:rPr>
                  </w:pPr>
                  <w:r>
                    <w:rPr>
                      <w:rFonts w:ascii="Aparajita" w:hAnsi="Aparajita" w:cs="Aparajita"/>
                    </w:rPr>
                    <w:t xml:space="preserve">[________] </w:t>
                  </w:r>
                  <w:r w:rsidR="00242038" w:rsidRPr="00747587">
                    <w:rPr>
                      <w:rFonts w:ascii="Aparajita" w:hAnsi="Aparajita" w:cs="Aparajita"/>
                    </w:rPr>
                    <w:t xml:space="preserve">means with respect to any person or entity, any other person or entity directly or indirectly controlling or controlled by or under direct or indirect common control of that specified person or entity. For this definition, “control”, when used in respect of any specified person or entity means the power to direct or cause the direction of the management or policies of such person or entity, whether through ownership of voting securities or by contract or otherwise. When referring to </w:t>
                  </w:r>
                  <w:r w:rsidR="0088064B" w:rsidRPr="00747587">
                    <w:rPr>
                      <w:rFonts w:ascii="Aparajita" w:hAnsi="Aparajita" w:cs="Aparajita"/>
                    </w:rPr>
                    <w:t>[______]</w:t>
                  </w:r>
                  <w:r w:rsidR="00242038" w:rsidRPr="00747587">
                    <w:rPr>
                      <w:rFonts w:ascii="Aparajita" w:hAnsi="Aparajita" w:cs="Aparajita"/>
                    </w:rPr>
                    <w:t xml:space="preserve"> shall exclude any companies above [__________]</w:t>
                  </w:r>
                </w:p>
              </w:tc>
            </w:tr>
            <w:tr w:rsidR="00242038" w:rsidRPr="00747587" w14:paraId="2C2E0624" w14:textId="77777777" w:rsidTr="00242038">
              <w:tc>
                <w:tcPr>
                  <w:tcW w:w="10426" w:type="dxa"/>
                </w:tcPr>
                <w:p w14:paraId="7FA9B267" w14:textId="1B8B38B2" w:rsidR="00242038" w:rsidRPr="00747587" w:rsidRDefault="00242038" w:rsidP="00615A1C">
                  <w:pPr>
                    <w:pStyle w:val="ListParagraph"/>
                    <w:widowControl w:val="0"/>
                    <w:numPr>
                      <w:ilvl w:val="0"/>
                      <w:numId w:val="5"/>
                    </w:numPr>
                    <w:ind w:left="342" w:hanging="337"/>
                    <w:contextualSpacing w:val="0"/>
                    <w:jc w:val="both"/>
                    <w:rPr>
                      <w:rFonts w:ascii="Aparajita" w:eastAsia="SimSun" w:hAnsi="Aparajita" w:cs="Aparajita"/>
                      <w:lang w:val="en-US"/>
                    </w:rPr>
                  </w:pPr>
                  <w:r w:rsidRPr="00747587">
                    <w:rPr>
                      <w:rFonts w:ascii="Aparajita" w:hAnsi="Aparajita" w:cs="Aparajita"/>
                      <w:b/>
                    </w:rPr>
                    <w:t>Agreement</w:t>
                  </w:r>
                  <w:r w:rsidRPr="00747587">
                    <w:rPr>
                      <w:rFonts w:ascii="Aparajita" w:hAnsi="Aparajita" w:cs="Aparajita"/>
                    </w:rPr>
                    <w:t xml:space="preserve"> means any services agreement, including all its schedules and any subsequent amendments or addendums entered by the Parties;</w:t>
                  </w:r>
                </w:p>
              </w:tc>
            </w:tr>
            <w:tr w:rsidR="00242038" w:rsidRPr="00747587" w14:paraId="48116203" w14:textId="77777777" w:rsidTr="00242038">
              <w:tc>
                <w:tcPr>
                  <w:tcW w:w="10426" w:type="dxa"/>
                </w:tcPr>
                <w:p w14:paraId="7CAE5C21" w14:textId="413C89E1" w:rsidR="00242038" w:rsidRPr="00747587" w:rsidRDefault="00242038" w:rsidP="00CE4F72">
                  <w:pPr>
                    <w:pStyle w:val="ListParagraph"/>
                    <w:widowControl w:val="0"/>
                    <w:numPr>
                      <w:ilvl w:val="0"/>
                      <w:numId w:val="5"/>
                    </w:numPr>
                    <w:ind w:left="337" w:hanging="337"/>
                    <w:contextualSpacing w:val="0"/>
                    <w:jc w:val="both"/>
                    <w:rPr>
                      <w:rFonts w:ascii="Aparajita" w:eastAsia="SimSun" w:hAnsi="Aparajita" w:cs="Aparajita"/>
                      <w:lang w:val="en-US"/>
                    </w:rPr>
                  </w:pPr>
                  <w:r w:rsidRPr="00747587">
                    <w:rPr>
                      <w:rFonts w:ascii="Aparajita" w:hAnsi="Aparajita" w:cs="Aparajita"/>
                      <w:b/>
                    </w:rPr>
                    <w:t>Applicable Law</w:t>
                  </w:r>
                  <w:r w:rsidRPr="00747587">
                    <w:rPr>
                      <w:rFonts w:ascii="Aparajita" w:hAnsi="Aparajita" w:cs="Aparajita"/>
                    </w:rPr>
                    <w:t xml:space="preserve"> means any law, statute, order, regulation, rule, requirement, practice and guidelines of any government, regulatory authority or self-regulating organisation that applies to the Services in the country where those Services are provided;</w:t>
                  </w:r>
                </w:p>
              </w:tc>
            </w:tr>
            <w:tr w:rsidR="00242038" w:rsidRPr="00747587" w14:paraId="719D8682" w14:textId="77777777" w:rsidTr="00242038">
              <w:tc>
                <w:tcPr>
                  <w:tcW w:w="10426" w:type="dxa"/>
                </w:tcPr>
                <w:p w14:paraId="5DE9E906" w14:textId="724DAD3D" w:rsidR="00242038" w:rsidRPr="00747587" w:rsidRDefault="00242038" w:rsidP="00CE4F72">
                  <w:pPr>
                    <w:pStyle w:val="ListParagraph"/>
                    <w:widowControl w:val="0"/>
                    <w:numPr>
                      <w:ilvl w:val="0"/>
                      <w:numId w:val="5"/>
                    </w:numPr>
                    <w:ind w:left="337" w:hanging="337"/>
                    <w:contextualSpacing w:val="0"/>
                    <w:jc w:val="both"/>
                    <w:rPr>
                      <w:rFonts w:ascii="Aparajita" w:eastAsia="SimSun" w:hAnsi="Aparajita" w:cs="Aparajita"/>
                      <w:lang w:val="en-US"/>
                    </w:rPr>
                  </w:pPr>
                  <w:r w:rsidRPr="00747587">
                    <w:rPr>
                      <w:rFonts w:ascii="Aparajita" w:hAnsi="Aparajita" w:cs="Aparajita"/>
                      <w:b/>
                    </w:rPr>
                    <w:t>Claim</w:t>
                  </w:r>
                  <w:r w:rsidRPr="00747587">
                    <w:rPr>
                      <w:rFonts w:ascii="Aparajita" w:hAnsi="Aparajita" w:cs="Aparajita"/>
                    </w:rPr>
                    <w:t xml:space="preserve"> means all claims (contractual or otherwise) including but not limited to settlements, pending or prospective claims, suits or legal proceedings suffered under or related to the Agreement;</w:t>
                  </w:r>
                </w:p>
              </w:tc>
            </w:tr>
            <w:tr w:rsidR="00242038" w:rsidRPr="00747587" w14:paraId="42AB7400" w14:textId="77777777" w:rsidTr="00242038">
              <w:tc>
                <w:tcPr>
                  <w:tcW w:w="10426" w:type="dxa"/>
                </w:tcPr>
                <w:p w14:paraId="216FAA53" w14:textId="27B1F42A" w:rsidR="00242038" w:rsidRPr="00747587" w:rsidRDefault="00242038" w:rsidP="00CE4F72">
                  <w:pPr>
                    <w:pStyle w:val="ListParagraph"/>
                    <w:widowControl w:val="0"/>
                    <w:numPr>
                      <w:ilvl w:val="0"/>
                      <w:numId w:val="5"/>
                    </w:numPr>
                    <w:ind w:left="337" w:hanging="337"/>
                    <w:contextualSpacing w:val="0"/>
                    <w:jc w:val="both"/>
                    <w:rPr>
                      <w:rFonts w:ascii="Aparajita" w:eastAsia="SimSun" w:hAnsi="Aparajita" w:cs="Aparajita"/>
                      <w:lang w:val="en-US"/>
                    </w:rPr>
                  </w:pPr>
                  <w:r w:rsidRPr="00747587">
                    <w:rPr>
                      <w:rFonts w:ascii="Aparajita" w:hAnsi="Aparajita" w:cs="Aparajita"/>
                      <w:b/>
                    </w:rPr>
                    <w:t>[__________]</w:t>
                  </w:r>
                  <w:r w:rsidRPr="00747587">
                    <w:rPr>
                      <w:rFonts w:ascii="Aparajita" w:hAnsi="Aparajita" w:cs="Aparajita"/>
                    </w:rPr>
                    <w:t xml:space="preserve"> means the individual, legal entity, association, trust or partnership (if having separate legal personality) that is the party receiving the Services;</w:t>
                  </w:r>
                </w:p>
                <w:p w14:paraId="433E28AE" w14:textId="6DB1721C" w:rsidR="00242038" w:rsidRPr="00747587" w:rsidRDefault="00242038" w:rsidP="00CE4F72">
                  <w:pPr>
                    <w:pStyle w:val="ListParagraph"/>
                    <w:widowControl w:val="0"/>
                    <w:numPr>
                      <w:ilvl w:val="0"/>
                      <w:numId w:val="5"/>
                    </w:numPr>
                    <w:ind w:left="337" w:hanging="337"/>
                    <w:contextualSpacing w:val="0"/>
                    <w:jc w:val="both"/>
                    <w:rPr>
                      <w:rFonts w:ascii="Aparajita" w:eastAsia="SimSun" w:hAnsi="Aparajita" w:cs="Aparajita"/>
                      <w:lang w:val="en-US"/>
                    </w:rPr>
                  </w:pPr>
                  <w:r w:rsidRPr="00747587">
                    <w:rPr>
                      <w:rFonts w:ascii="Aparajita" w:hAnsi="Aparajita" w:cs="Aparajita"/>
                      <w:b/>
                    </w:rPr>
                    <w:t>[__________] Material</w:t>
                  </w:r>
                  <w:r w:rsidRPr="00747587">
                    <w:rPr>
                      <w:rFonts w:ascii="Aparajita" w:hAnsi="Aparajita" w:cs="Aparajita"/>
                    </w:rPr>
                    <w:t xml:space="preserve"> shall mean all information, books, documents, records and data (in whatever form maintained, whether oral or written, documentary, computer or other electronic storage or otherwise, that [__________] supplied to [__________] or [__________] by [__________] in relation to the provision of the Services;</w:t>
                  </w:r>
                </w:p>
              </w:tc>
            </w:tr>
            <w:tr w:rsidR="00242038" w:rsidRPr="00747587" w14:paraId="51B7429C" w14:textId="77777777" w:rsidTr="00242038">
              <w:tc>
                <w:tcPr>
                  <w:tcW w:w="10426" w:type="dxa"/>
                </w:tcPr>
                <w:p w14:paraId="468E0734" w14:textId="50311BA9" w:rsidR="00242038" w:rsidRPr="00747587" w:rsidRDefault="00242038" w:rsidP="00CF3954">
                  <w:pPr>
                    <w:widowControl w:val="0"/>
                    <w:jc w:val="both"/>
                    <w:rPr>
                      <w:rFonts w:ascii="Aparajita" w:eastAsia="SimSun" w:hAnsi="Aparajita" w:cs="Aparajita"/>
                      <w:lang w:val="en-US"/>
                    </w:rPr>
                  </w:pPr>
                </w:p>
              </w:tc>
            </w:tr>
            <w:tr w:rsidR="00242038" w:rsidRPr="00747587" w14:paraId="0DBB5226" w14:textId="77777777" w:rsidTr="00242038">
              <w:tc>
                <w:tcPr>
                  <w:tcW w:w="10426" w:type="dxa"/>
                </w:tcPr>
                <w:p w14:paraId="7E834A03" w14:textId="76F49DB2" w:rsidR="00242038" w:rsidRPr="00747587" w:rsidRDefault="00242038" w:rsidP="00CE4F72">
                  <w:pPr>
                    <w:pStyle w:val="ListParagraph"/>
                    <w:widowControl w:val="0"/>
                    <w:numPr>
                      <w:ilvl w:val="0"/>
                      <w:numId w:val="5"/>
                    </w:numPr>
                    <w:ind w:left="337" w:hanging="337"/>
                    <w:contextualSpacing w:val="0"/>
                    <w:jc w:val="both"/>
                    <w:rPr>
                      <w:rFonts w:ascii="Aparajita" w:eastAsia="SimSun" w:hAnsi="Aparajita" w:cs="Aparajita"/>
                      <w:lang w:val="en-US"/>
                    </w:rPr>
                  </w:pPr>
                  <w:r w:rsidRPr="00747587">
                    <w:rPr>
                      <w:rFonts w:ascii="Aparajita" w:hAnsi="Aparajita" w:cs="Aparajita"/>
                      <w:b/>
                    </w:rPr>
                    <w:t>Confidential Information</w:t>
                  </w:r>
                  <w:r w:rsidRPr="00747587">
                    <w:rPr>
                      <w:rFonts w:ascii="Aparajita" w:hAnsi="Aparajita" w:cs="Aparajita"/>
                    </w:rPr>
                    <w:t xml:space="preserve"> means all non-public information relating to the operations or business of a Party: (I) designated or marked as confidential; or (ii) given the nature of the information or the circumstances surrounding its disclosure, should reasonably be considered as confidential;</w:t>
                  </w:r>
                </w:p>
              </w:tc>
            </w:tr>
            <w:tr w:rsidR="00242038" w:rsidRPr="00747587" w14:paraId="6E4D6439" w14:textId="77777777" w:rsidTr="00242038">
              <w:tc>
                <w:tcPr>
                  <w:tcW w:w="10426" w:type="dxa"/>
                </w:tcPr>
                <w:p w14:paraId="664B356C" w14:textId="30EC7D8C" w:rsidR="00242038" w:rsidRPr="00747587" w:rsidRDefault="00242038" w:rsidP="00CE4F72">
                  <w:pPr>
                    <w:pStyle w:val="ListParagraph"/>
                    <w:widowControl w:val="0"/>
                    <w:numPr>
                      <w:ilvl w:val="0"/>
                      <w:numId w:val="5"/>
                    </w:numPr>
                    <w:ind w:left="337" w:hanging="337"/>
                    <w:contextualSpacing w:val="0"/>
                    <w:jc w:val="both"/>
                    <w:rPr>
                      <w:rFonts w:ascii="Aparajita" w:eastAsia="SimSun" w:hAnsi="Aparajita" w:cs="Aparajita"/>
                      <w:lang w:val="en-US"/>
                    </w:rPr>
                  </w:pPr>
                  <w:r w:rsidRPr="00747587">
                    <w:rPr>
                      <w:rFonts w:ascii="Aparajita" w:hAnsi="Aparajita" w:cs="Aparajita"/>
                      <w:b/>
                    </w:rPr>
                    <w:t>Deliverables</w:t>
                  </w:r>
                  <w:r w:rsidRPr="00747587">
                    <w:rPr>
                      <w:rFonts w:ascii="Aparajita" w:hAnsi="Aparajita" w:cs="Aparajita"/>
                    </w:rPr>
                    <w:t xml:space="preserve"> means the output delivered to the [__________]as part of the Agreement in the form of documents, reports, materials or data;</w:t>
                  </w:r>
                </w:p>
              </w:tc>
            </w:tr>
            <w:tr w:rsidR="00242038" w:rsidRPr="00747587" w14:paraId="795F18B4" w14:textId="77777777" w:rsidTr="00242038">
              <w:tc>
                <w:tcPr>
                  <w:tcW w:w="10426" w:type="dxa"/>
                </w:tcPr>
                <w:p w14:paraId="2A0ABF71" w14:textId="585B8D85" w:rsidR="00242038" w:rsidRPr="00747587" w:rsidRDefault="00242038" w:rsidP="00834446">
                  <w:pPr>
                    <w:pStyle w:val="ListParagraph"/>
                    <w:widowControl w:val="0"/>
                    <w:ind w:left="337"/>
                    <w:contextualSpacing w:val="0"/>
                    <w:jc w:val="both"/>
                    <w:rPr>
                      <w:rFonts w:ascii="Aparajita" w:eastAsia="SimSun" w:hAnsi="Aparajita" w:cs="Aparajita"/>
                      <w:lang w:val="en-US"/>
                    </w:rPr>
                  </w:pPr>
                </w:p>
              </w:tc>
            </w:tr>
            <w:tr w:rsidR="00242038" w:rsidRPr="00747587" w14:paraId="51A77307" w14:textId="77777777" w:rsidTr="00242038">
              <w:tc>
                <w:tcPr>
                  <w:tcW w:w="10426" w:type="dxa"/>
                </w:tcPr>
                <w:p w14:paraId="62BA7D2F" w14:textId="77777777" w:rsidR="00242038" w:rsidRPr="00747587" w:rsidRDefault="00242038" w:rsidP="00CE4F72">
                  <w:pPr>
                    <w:pStyle w:val="ListParagraph"/>
                    <w:widowControl w:val="0"/>
                    <w:numPr>
                      <w:ilvl w:val="0"/>
                      <w:numId w:val="5"/>
                    </w:numPr>
                    <w:ind w:left="337" w:hanging="337"/>
                    <w:contextualSpacing w:val="0"/>
                    <w:jc w:val="both"/>
                    <w:rPr>
                      <w:rFonts w:ascii="Aparajita" w:eastAsia="SimSun" w:hAnsi="Aparajita" w:cs="Aparajita"/>
                      <w:lang w:val="en-US"/>
                    </w:rPr>
                  </w:pPr>
                  <w:r w:rsidRPr="00747587">
                    <w:rPr>
                      <w:rFonts w:ascii="Aparajita" w:hAnsi="Aparajita" w:cs="Aparajita"/>
                      <w:b/>
                    </w:rPr>
                    <w:t>Effective Date</w:t>
                  </w:r>
                  <w:r w:rsidRPr="00747587">
                    <w:rPr>
                      <w:rFonts w:ascii="Aparajita" w:hAnsi="Aparajita" w:cs="Aparajita"/>
                    </w:rPr>
                    <w:t xml:space="preserve"> means the date on which the Agreement shall take effect;</w:t>
                  </w:r>
                </w:p>
                <w:p w14:paraId="5043BC9B" w14:textId="3D419046" w:rsidR="00242038" w:rsidRPr="00747587" w:rsidRDefault="00242038" w:rsidP="00CE4F72">
                  <w:pPr>
                    <w:pStyle w:val="ListParagraph"/>
                    <w:widowControl w:val="0"/>
                    <w:numPr>
                      <w:ilvl w:val="0"/>
                      <w:numId w:val="5"/>
                    </w:numPr>
                    <w:ind w:left="337" w:hanging="337"/>
                    <w:contextualSpacing w:val="0"/>
                    <w:jc w:val="both"/>
                    <w:rPr>
                      <w:rFonts w:ascii="Aparajita" w:eastAsia="SimSun" w:hAnsi="Aparajita" w:cs="Aparajita"/>
                      <w:lang w:val="en-US"/>
                    </w:rPr>
                  </w:pPr>
                  <w:r w:rsidRPr="00747587">
                    <w:rPr>
                      <w:rFonts w:ascii="Aparajita" w:hAnsi="Aparajita" w:cs="Aparajita"/>
                      <w:b/>
                    </w:rPr>
                    <w:t>Expenses</w:t>
                  </w:r>
                  <w:r w:rsidRPr="00747587">
                    <w:rPr>
                      <w:rFonts w:ascii="Aparajita" w:hAnsi="Aparajita" w:cs="Aparajita"/>
                    </w:rPr>
                    <w:t xml:space="preserve"> means the expenses incurred in connection with the provision of Services, including but not limited to business travel, accommodation, transportation, couriers, chamber of commerce fees, company seal, legalization costs, translation costs, audit fees, fees arising out of registered office services, governmental fees or taxes or any other cost, either invoiced to the [__________]or to [__________]and paid by [__________]to the third party provider, and added by [__________]to the invoice for the Services to the [__________]</w:t>
                  </w:r>
                  <w:r w:rsidR="0088064B" w:rsidRPr="00747587">
                    <w:rPr>
                      <w:rFonts w:ascii="Aparajita" w:hAnsi="Aparajita" w:cs="Aparajita"/>
                    </w:rPr>
                    <w:t xml:space="preserve"> </w:t>
                  </w:r>
                  <w:r w:rsidRPr="00747587">
                    <w:rPr>
                      <w:rFonts w:ascii="Aparajita" w:hAnsi="Aparajita" w:cs="Aparajita"/>
                    </w:rPr>
                    <w:t>plus a handling fee stipulated in schedule 1 of the Agreement;</w:t>
                  </w:r>
                </w:p>
              </w:tc>
            </w:tr>
            <w:tr w:rsidR="00242038" w:rsidRPr="00747587" w14:paraId="0BE55529" w14:textId="77777777" w:rsidTr="00242038">
              <w:tc>
                <w:tcPr>
                  <w:tcW w:w="10426" w:type="dxa"/>
                </w:tcPr>
                <w:p w14:paraId="1FF4C2E4" w14:textId="18623BD2" w:rsidR="00242038" w:rsidRPr="00747587" w:rsidRDefault="00242038" w:rsidP="00747587">
                  <w:pPr>
                    <w:widowControl w:val="0"/>
                    <w:jc w:val="both"/>
                    <w:rPr>
                      <w:rFonts w:ascii="Aparajita" w:eastAsia="SimSun" w:hAnsi="Aparajita" w:cs="Aparajita"/>
                      <w:lang w:val="en-US"/>
                    </w:rPr>
                  </w:pPr>
                </w:p>
              </w:tc>
            </w:tr>
            <w:tr w:rsidR="00242038" w:rsidRPr="00747587" w14:paraId="4FBD18B5" w14:textId="77777777" w:rsidTr="00242038">
              <w:tc>
                <w:tcPr>
                  <w:tcW w:w="10426" w:type="dxa"/>
                </w:tcPr>
                <w:p w14:paraId="7800BF70" w14:textId="68F131C6" w:rsidR="00242038" w:rsidRPr="00747587" w:rsidRDefault="00242038" w:rsidP="00CE4F72">
                  <w:pPr>
                    <w:pStyle w:val="ListParagraph"/>
                    <w:widowControl w:val="0"/>
                    <w:numPr>
                      <w:ilvl w:val="0"/>
                      <w:numId w:val="5"/>
                    </w:numPr>
                    <w:ind w:left="337" w:hanging="337"/>
                    <w:contextualSpacing w:val="0"/>
                    <w:jc w:val="both"/>
                    <w:rPr>
                      <w:rFonts w:ascii="Aparajita" w:eastAsia="SimSun" w:hAnsi="Aparajita" w:cs="Aparajita"/>
                      <w:lang w:val="en-US"/>
                    </w:rPr>
                  </w:pPr>
                  <w:r w:rsidRPr="00747587">
                    <w:rPr>
                      <w:rFonts w:ascii="Aparajita" w:hAnsi="Aparajita" w:cs="Aparajita"/>
                      <w:b/>
                    </w:rPr>
                    <w:t>Fees</w:t>
                  </w:r>
                  <w:r w:rsidRPr="00747587">
                    <w:rPr>
                      <w:rFonts w:ascii="Aparajita" w:hAnsi="Aparajita" w:cs="Aparajita"/>
                    </w:rPr>
                    <w:t xml:space="preserve"> means the charges for the Services as set out in the Agreement;</w:t>
                  </w:r>
                </w:p>
              </w:tc>
            </w:tr>
            <w:tr w:rsidR="00242038" w:rsidRPr="00747587" w14:paraId="077852C1" w14:textId="77777777" w:rsidTr="00242038">
              <w:tc>
                <w:tcPr>
                  <w:tcW w:w="10426" w:type="dxa"/>
                </w:tcPr>
                <w:p w14:paraId="2469BCAF" w14:textId="07F5EA98" w:rsidR="00242038" w:rsidRPr="00747587" w:rsidRDefault="00242038" w:rsidP="00747587">
                  <w:pPr>
                    <w:pStyle w:val="ListParagraph"/>
                    <w:widowControl w:val="0"/>
                    <w:numPr>
                      <w:ilvl w:val="0"/>
                      <w:numId w:val="5"/>
                    </w:numPr>
                    <w:ind w:left="337" w:hanging="337"/>
                    <w:contextualSpacing w:val="0"/>
                    <w:jc w:val="both"/>
                    <w:rPr>
                      <w:rFonts w:ascii="Aparajita" w:hAnsi="Aparajita" w:cs="Aparajita"/>
                    </w:rPr>
                  </w:pPr>
                  <w:r w:rsidRPr="00747587">
                    <w:rPr>
                      <w:rFonts w:ascii="Aparajita" w:hAnsi="Aparajita" w:cs="Aparajita"/>
                      <w:b/>
                    </w:rPr>
                    <w:t>Force Majeure Event</w:t>
                  </w:r>
                  <w:r w:rsidRPr="00747587">
                    <w:rPr>
                      <w:rFonts w:ascii="Aparajita" w:hAnsi="Aparajita" w:cs="Aparajita"/>
                    </w:rPr>
                    <w:t xml:space="preserve"> means an event which is beyond the reasonable control of the affected Party;</w:t>
                  </w:r>
                </w:p>
              </w:tc>
            </w:tr>
            <w:tr w:rsidR="00242038" w:rsidRPr="00747587" w14:paraId="0762D195" w14:textId="77777777" w:rsidTr="00242038">
              <w:tc>
                <w:tcPr>
                  <w:tcW w:w="10426" w:type="dxa"/>
                </w:tcPr>
                <w:p w14:paraId="2E0B6D0A" w14:textId="4B532128" w:rsidR="00242038" w:rsidRPr="00747587" w:rsidRDefault="00242038" w:rsidP="00242038">
                  <w:pPr>
                    <w:pStyle w:val="ListParagraph"/>
                    <w:widowControl w:val="0"/>
                    <w:ind w:left="337"/>
                    <w:contextualSpacing w:val="0"/>
                    <w:jc w:val="both"/>
                    <w:rPr>
                      <w:rFonts w:ascii="Aparajita" w:eastAsia="SimSun" w:hAnsi="Aparajita" w:cs="Aparajita"/>
                      <w:lang w:val="en-US"/>
                    </w:rPr>
                  </w:pPr>
                </w:p>
              </w:tc>
            </w:tr>
            <w:tr w:rsidR="00242038" w:rsidRPr="00747587" w14:paraId="5A0FACE0" w14:textId="77777777" w:rsidTr="00242038">
              <w:tc>
                <w:tcPr>
                  <w:tcW w:w="10426" w:type="dxa"/>
                </w:tcPr>
                <w:p w14:paraId="750EF666" w14:textId="601E64F6" w:rsidR="00242038" w:rsidRPr="00747587" w:rsidRDefault="00242038" w:rsidP="00CE4F72">
                  <w:pPr>
                    <w:pStyle w:val="ListParagraph"/>
                    <w:widowControl w:val="0"/>
                    <w:numPr>
                      <w:ilvl w:val="0"/>
                      <w:numId w:val="5"/>
                    </w:numPr>
                    <w:ind w:left="337" w:hanging="337"/>
                    <w:contextualSpacing w:val="0"/>
                    <w:jc w:val="both"/>
                    <w:rPr>
                      <w:rFonts w:ascii="Aparajita" w:eastAsia="SimSun" w:hAnsi="Aparajita" w:cs="Aparajita"/>
                      <w:lang w:val="en-US"/>
                    </w:rPr>
                  </w:pPr>
                  <w:r w:rsidRPr="00747587">
                    <w:rPr>
                      <w:rFonts w:ascii="Aparajita" w:hAnsi="Aparajita" w:cs="Aparajita"/>
                      <w:b/>
                    </w:rPr>
                    <w:t>Inflation Index</w:t>
                  </w:r>
                  <w:r w:rsidRPr="00747587">
                    <w:rPr>
                      <w:rFonts w:ascii="Aparajita" w:hAnsi="Aparajita" w:cs="Aparajita"/>
                    </w:rPr>
                    <w:t xml:space="preserve"> means the index set out in the Agreement;</w:t>
                  </w:r>
                </w:p>
              </w:tc>
            </w:tr>
            <w:tr w:rsidR="00242038" w:rsidRPr="00747587" w14:paraId="7D7F5F3B" w14:textId="77777777" w:rsidTr="00242038">
              <w:tc>
                <w:tcPr>
                  <w:tcW w:w="10426" w:type="dxa"/>
                </w:tcPr>
                <w:p w14:paraId="2667F71A" w14:textId="5BF0C92C" w:rsidR="00242038" w:rsidRPr="00747587" w:rsidRDefault="00242038" w:rsidP="00CE4F72">
                  <w:pPr>
                    <w:pStyle w:val="ListParagraph"/>
                    <w:widowControl w:val="0"/>
                    <w:numPr>
                      <w:ilvl w:val="0"/>
                      <w:numId w:val="5"/>
                    </w:numPr>
                    <w:ind w:left="337" w:hanging="337"/>
                    <w:contextualSpacing w:val="0"/>
                    <w:jc w:val="both"/>
                    <w:rPr>
                      <w:rFonts w:ascii="Aparajita" w:eastAsia="SimSun" w:hAnsi="Aparajita" w:cs="Aparajita"/>
                      <w:lang w:val="en-US"/>
                    </w:rPr>
                  </w:pPr>
                  <w:r w:rsidRPr="00747587">
                    <w:rPr>
                      <w:rFonts w:ascii="Aparajita" w:hAnsi="Aparajita" w:cs="Aparajita"/>
                      <w:b/>
                    </w:rPr>
                    <w:t>Intellectual Property Rights</w:t>
                  </w:r>
                  <w:r w:rsidRPr="00747587">
                    <w:rPr>
                      <w:rFonts w:ascii="Aparajita" w:hAnsi="Aparajita" w:cs="Aparajita"/>
                    </w:rPr>
                    <w:t xml:space="preserve"> means any and all: (I) copyrights, trademarks, trade names, domain names, goodwill associated with trademarks and trade names, designs and patents; (ii) rights relating to innovations, know-how, trade secrets, moral rights; and (iii) any other industrial, proprietary and intellectual  property related rights anywhere in the world and all renewals and extensions thereof, that exist or thereafter come into existence regardless of whether or not such rights have been registered; </w:t>
                  </w:r>
                </w:p>
              </w:tc>
            </w:tr>
            <w:tr w:rsidR="00242038" w:rsidRPr="00747587" w14:paraId="245F22BD" w14:textId="77777777" w:rsidTr="00242038">
              <w:tc>
                <w:tcPr>
                  <w:tcW w:w="10426" w:type="dxa"/>
                </w:tcPr>
                <w:p w14:paraId="1A7562E1" w14:textId="7B93EE26" w:rsidR="00242038" w:rsidRPr="00747587" w:rsidRDefault="00242038" w:rsidP="00CE4F72">
                  <w:pPr>
                    <w:pStyle w:val="ListParagraph"/>
                    <w:widowControl w:val="0"/>
                    <w:numPr>
                      <w:ilvl w:val="0"/>
                      <w:numId w:val="5"/>
                    </w:numPr>
                    <w:ind w:left="337" w:hanging="337"/>
                    <w:contextualSpacing w:val="0"/>
                    <w:jc w:val="both"/>
                    <w:rPr>
                      <w:rFonts w:ascii="Aparajita" w:eastAsia="SimSun" w:hAnsi="Aparajita" w:cs="Aparajita"/>
                      <w:lang w:val="en-US"/>
                    </w:rPr>
                  </w:pPr>
                  <w:r w:rsidRPr="00747587">
                    <w:rPr>
                      <w:rFonts w:ascii="Aparajita" w:hAnsi="Aparajita" w:cs="Aparajita"/>
                      <w:b/>
                    </w:rPr>
                    <w:t>Know Your [__________] File</w:t>
                  </w:r>
                  <w:r w:rsidRPr="00747587">
                    <w:rPr>
                      <w:rFonts w:ascii="Aparajita" w:hAnsi="Aparajita" w:cs="Aparajita"/>
                    </w:rPr>
                    <w:t xml:space="preserve"> or </w:t>
                  </w:r>
                  <w:r w:rsidRPr="00747587">
                    <w:rPr>
                      <w:rFonts w:ascii="Aparajita" w:hAnsi="Aparajita" w:cs="Aparajita"/>
                      <w:b/>
                    </w:rPr>
                    <w:t>KYC File</w:t>
                  </w:r>
                  <w:r w:rsidRPr="00747587">
                    <w:rPr>
                      <w:rFonts w:ascii="Aparajita" w:hAnsi="Aparajita" w:cs="Aparajita"/>
                    </w:rPr>
                    <w:t xml:space="preserve"> means any information relating to the </w:t>
                  </w:r>
                  <w:r w:rsidR="004A76E1" w:rsidRPr="00747587">
                    <w:rPr>
                      <w:rFonts w:ascii="Aparajita" w:hAnsi="Aparajita" w:cs="Aparajita"/>
                    </w:rPr>
                    <w:t>[____]</w:t>
                  </w:r>
                  <w:r w:rsidRPr="00747587">
                    <w:rPr>
                      <w:rFonts w:ascii="Aparajita" w:hAnsi="Aparajita" w:cs="Aparajita"/>
                    </w:rPr>
                    <w:t>, the nature of its business, the ultimate beneficial owner(s), the origins of the funds used within the relevant structure of which they are part, and more generally any other information [__________] may hold and is or may be required by Applicable Law(s) to collect, update or may be required to maintain for the KYC File;</w:t>
                  </w:r>
                </w:p>
              </w:tc>
            </w:tr>
            <w:tr w:rsidR="00242038" w:rsidRPr="00747587" w14:paraId="3AB138FB" w14:textId="77777777" w:rsidTr="00242038">
              <w:tc>
                <w:tcPr>
                  <w:tcW w:w="10426" w:type="dxa"/>
                </w:tcPr>
                <w:p w14:paraId="70C46DB2" w14:textId="182728ED" w:rsidR="00242038" w:rsidRPr="00747587" w:rsidRDefault="00242038" w:rsidP="00CE4F72">
                  <w:pPr>
                    <w:pStyle w:val="ListParagraph"/>
                    <w:widowControl w:val="0"/>
                    <w:numPr>
                      <w:ilvl w:val="0"/>
                      <w:numId w:val="5"/>
                    </w:numPr>
                    <w:ind w:left="337" w:hanging="337"/>
                    <w:contextualSpacing w:val="0"/>
                    <w:jc w:val="both"/>
                    <w:rPr>
                      <w:rFonts w:ascii="Aparajita" w:eastAsia="SimSun" w:hAnsi="Aparajita" w:cs="Aparajita"/>
                      <w:lang w:val="en-US"/>
                    </w:rPr>
                  </w:pPr>
                  <w:r w:rsidRPr="00747587">
                    <w:rPr>
                      <w:rFonts w:ascii="Aparajita" w:hAnsi="Aparajita" w:cs="Aparajita"/>
                      <w:b/>
                    </w:rPr>
                    <w:t>Loss</w:t>
                  </w:r>
                  <w:r w:rsidRPr="00747587">
                    <w:rPr>
                      <w:rFonts w:ascii="Aparajita" w:hAnsi="Aparajita" w:cs="Aparajita"/>
                    </w:rPr>
                    <w:t xml:space="preserve"> means losses, costs, damages, expenses (including reasonable legal fees), taxes, penalties, charges, fines, liabilities, or amounts paid in settlement, directly incurred under the Agreement;</w:t>
                  </w:r>
                </w:p>
              </w:tc>
            </w:tr>
            <w:tr w:rsidR="00242038" w:rsidRPr="00747587" w14:paraId="2AEF08DB" w14:textId="77777777" w:rsidTr="00242038">
              <w:tc>
                <w:tcPr>
                  <w:tcW w:w="10426" w:type="dxa"/>
                </w:tcPr>
                <w:p w14:paraId="6BD8A42D" w14:textId="77777777" w:rsidR="00242038" w:rsidRPr="00747587" w:rsidRDefault="00242038" w:rsidP="00CE4F72">
                  <w:pPr>
                    <w:pStyle w:val="ListParagraph"/>
                    <w:widowControl w:val="0"/>
                    <w:numPr>
                      <w:ilvl w:val="0"/>
                      <w:numId w:val="5"/>
                    </w:numPr>
                    <w:ind w:left="337" w:hanging="337"/>
                    <w:contextualSpacing w:val="0"/>
                    <w:jc w:val="both"/>
                    <w:rPr>
                      <w:rFonts w:ascii="Aparajita" w:eastAsia="SimSun" w:hAnsi="Aparajita" w:cs="Aparajita"/>
                      <w:lang w:val="en-US"/>
                    </w:rPr>
                  </w:pPr>
                  <w:r w:rsidRPr="00747587">
                    <w:rPr>
                      <w:rFonts w:ascii="Aparajita" w:hAnsi="Aparajita" w:cs="Aparajita"/>
                      <w:b/>
                    </w:rPr>
                    <w:t>Notices</w:t>
                  </w:r>
                  <w:r w:rsidRPr="00747587">
                    <w:rPr>
                      <w:rFonts w:ascii="Aparajita" w:hAnsi="Aparajita" w:cs="Aparajita"/>
                    </w:rPr>
                    <w:t xml:space="preserve"> means </w:t>
                  </w:r>
                  <w:proofErr w:type="gramStart"/>
                  <w:r w:rsidRPr="00747587">
                    <w:rPr>
                      <w:rFonts w:ascii="Aparajita" w:hAnsi="Aparajita" w:cs="Aparajita"/>
                    </w:rPr>
                    <w:t>any and all</w:t>
                  </w:r>
                  <w:proofErr w:type="gramEnd"/>
                  <w:r w:rsidRPr="00747587">
                    <w:rPr>
                      <w:rFonts w:ascii="Aparajita" w:hAnsi="Aparajita" w:cs="Aparajita"/>
                    </w:rPr>
                    <w:t xml:space="preserve"> written notices, requests, Claims and other communications required to be made under the Agreement; </w:t>
                  </w:r>
                </w:p>
                <w:p w14:paraId="3BE3BDA4" w14:textId="3C943BBE" w:rsidR="00242038" w:rsidRPr="00747587" w:rsidRDefault="00242038" w:rsidP="00CE4F72">
                  <w:pPr>
                    <w:pStyle w:val="ListParagraph"/>
                    <w:widowControl w:val="0"/>
                    <w:numPr>
                      <w:ilvl w:val="0"/>
                      <w:numId w:val="5"/>
                    </w:numPr>
                    <w:ind w:left="337" w:hanging="337"/>
                    <w:contextualSpacing w:val="0"/>
                    <w:jc w:val="both"/>
                    <w:rPr>
                      <w:rFonts w:ascii="Aparajita" w:eastAsia="SimSun" w:hAnsi="Aparajita" w:cs="Aparajita"/>
                      <w:lang w:val="en-US"/>
                    </w:rPr>
                  </w:pPr>
                  <w:r w:rsidRPr="00747587">
                    <w:rPr>
                      <w:rFonts w:ascii="Aparajita" w:hAnsi="Aparajita" w:cs="Aparajita"/>
                      <w:b/>
                      <w:bCs/>
                    </w:rPr>
                    <w:t>Out-of-Scope Work</w:t>
                  </w:r>
                  <w:r w:rsidRPr="00747587">
                    <w:rPr>
                      <w:rFonts w:ascii="Aparajita" w:hAnsi="Aparajita" w:cs="Aparajita"/>
                    </w:rPr>
                    <w:t xml:space="preserve"> means: (I) any volume of Services greater than that set out in the Agreement; and/or (ii) any services which are not set out in the Agreement and charged according to clause </w:t>
                  </w:r>
                  <w:r w:rsidRPr="00747587">
                    <w:rPr>
                      <w:rFonts w:ascii="Aparajita" w:hAnsi="Aparajita" w:cs="Aparajita"/>
                    </w:rPr>
                    <w:fldChar w:fldCharType="begin"/>
                  </w:r>
                  <w:r w:rsidRPr="00747587">
                    <w:rPr>
                      <w:rFonts w:ascii="Aparajita" w:hAnsi="Aparajita" w:cs="Aparajita"/>
                    </w:rPr>
                    <w:instrText xml:space="preserve"> REF _Ref444008478 \r \h  \* MERGEFORMAT </w:instrText>
                  </w:r>
                  <w:r w:rsidRPr="00747587">
                    <w:rPr>
                      <w:rFonts w:ascii="Aparajita" w:hAnsi="Aparajita" w:cs="Aparajita"/>
                    </w:rPr>
                  </w:r>
                  <w:r w:rsidRPr="00747587">
                    <w:rPr>
                      <w:rFonts w:ascii="Aparajita" w:hAnsi="Aparajita" w:cs="Aparajita"/>
                    </w:rPr>
                    <w:fldChar w:fldCharType="separate"/>
                  </w:r>
                  <w:r w:rsidR="00991012">
                    <w:rPr>
                      <w:rFonts w:ascii="Aparajita" w:hAnsi="Aparajita" w:cs="Aparajita"/>
                    </w:rPr>
                    <w:t>4.7</w:t>
                  </w:r>
                  <w:r w:rsidRPr="00747587">
                    <w:rPr>
                      <w:rFonts w:ascii="Aparajita" w:hAnsi="Aparajita" w:cs="Aparajita"/>
                    </w:rPr>
                    <w:fldChar w:fldCharType="end"/>
                  </w:r>
                  <w:r w:rsidRPr="00747587">
                    <w:rPr>
                      <w:rFonts w:ascii="Aparajita" w:hAnsi="Aparajita" w:cs="Aparajita"/>
                    </w:rPr>
                    <w:t>;</w:t>
                  </w:r>
                </w:p>
              </w:tc>
            </w:tr>
            <w:tr w:rsidR="00242038" w:rsidRPr="00747587" w14:paraId="682647AC" w14:textId="77777777" w:rsidTr="00242038">
              <w:tc>
                <w:tcPr>
                  <w:tcW w:w="10426" w:type="dxa"/>
                </w:tcPr>
                <w:p w14:paraId="2F338FF4" w14:textId="7E8482CC" w:rsidR="00242038" w:rsidRPr="00747587" w:rsidRDefault="00242038" w:rsidP="00834446">
                  <w:pPr>
                    <w:widowControl w:val="0"/>
                    <w:jc w:val="both"/>
                    <w:rPr>
                      <w:rFonts w:ascii="Aparajita" w:eastAsia="SimSun" w:hAnsi="Aparajita" w:cs="Aparajita"/>
                      <w:lang w:val="en-US"/>
                    </w:rPr>
                  </w:pPr>
                </w:p>
              </w:tc>
            </w:tr>
            <w:tr w:rsidR="00242038" w:rsidRPr="00747587" w14:paraId="3AB26344" w14:textId="77777777" w:rsidTr="00242038">
              <w:tc>
                <w:tcPr>
                  <w:tcW w:w="10426" w:type="dxa"/>
                </w:tcPr>
                <w:p w14:paraId="1F988EFE" w14:textId="0953E3EE" w:rsidR="00242038" w:rsidRPr="00747587" w:rsidRDefault="00242038" w:rsidP="00CE4F72">
                  <w:pPr>
                    <w:pStyle w:val="ListParagraph"/>
                    <w:widowControl w:val="0"/>
                    <w:numPr>
                      <w:ilvl w:val="0"/>
                      <w:numId w:val="5"/>
                    </w:numPr>
                    <w:ind w:left="337" w:hanging="337"/>
                    <w:contextualSpacing w:val="0"/>
                    <w:jc w:val="both"/>
                    <w:rPr>
                      <w:rFonts w:ascii="Aparajita" w:eastAsia="SimSun" w:hAnsi="Aparajita" w:cs="Aparajita"/>
                      <w:lang w:val="en-US"/>
                    </w:rPr>
                  </w:pPr>
                  <w:r w:rsidRPr="00747587">
                    <w:rPr>
                      <w:rFonts w:ascii="Aparajita" w:hAnsi="Aparajita" w:cs="Aparajita"/>
                      <w:b/>
                    </w:rPr>
                    <w:t>Party</w:t>
                  </w:r>
                  <w:r w:rsidRPr="00747587">
                    <w:rPr>
                      <w:rFonts w:ascii="Aparajita" w:hAnsi="Aparajita" w:cs="Aparajita"/>
                    </w:rPr>
                    <w:t xml:space="preserve"> means each signing party to the Agreement, collectively referred to as the </w:t>
                  </w:r>
                  <w:r w:rsidRPr="00747587">
                    <w:rPr>
                      <w:rFonts w:ascii="Aparajita" w:hAnsi="Aparajita" w:cs="Aparajita"/>
                      <w:bCs/>
                    </w:rPr>
                    <w:t>Parties</w:t>
                  </w:r>
                  <w:r w:rsidRPr="00747587">
                    <w:rPr>
                      <w:rFonts w:ascii="Aparajita" w:hAnsi="Aparajita" w:cs="Aparajita"/>
                    </w:rPr>
                    <w:t>;</w:t>
                  </w:r>
                </w:p>
              </w:tc>
            </w:tr>
            <w:tr w:rsidR="00242038" w:rsidRPr="00747587" w14:paraId="034E4CBE" w14:textId="77777777" w:rsidTr="00242038">
              <w:tc>
                <w:tcPr>
                  <w:tcW w:w="10426" w:type="dxa"/>
                </w:tcPr>
                <w:p w14:paraId="6896FBFF" w14:textId="4B12A9AF" w:rsidR="00242038" w:rsidRPr="00747587" w:rsidRDefault="00242038" w:rsidP="00CE4F72">
                  <w:pPr>
                    <w:pStyle w:val="ListParagraph"/>
                    <w:widowControl w:val="0"/>
                    <w:numPr>
                      <w:ilvl w:val="0"/>
                      <w:numId w:val="5"/>
                    </w:numPr>
                    <w:ind w:left="337" w:hanging="337"/>
                    <w:contextualSpacing w:val="0"/>
                    <w:jc w:val="both"/>
                    <w:rPr>
                      <w:rFonts w:ascii="Aparajita" w:eastAsia="SimSun" w:hAnsi="Aparajita" w:cs="Aparajita"/>
                      <w:lang w:val="en-US"/>
                    </w:rPr>
                  </w:pPr>
                  <w:r w:rsidRPr="00747587">
                    <w:rPr>
                      <w:rFonts w:ascii="Aparajita" w:hAnsi="Aparajita" w:cs="Aparajita"/>
                      <w:b/>
                    </w:rPr>
                    <w:t>Payment Term</w:t>
                  </w:r>
                  <w:r w:rsidRPr="00747587">
                    <w:rPr>
                      <w:rFonts w:ascii="Aparajita" w:hAnsi="Aparajita" w:cs="Aparajita"/>
                    </w:rPr>
                    <w:t xml:space="preserve"> means the payment term set out in the Agreement;</w:t>
                  </w:r>
                </w:p>
              </w:tc>
            </w:tr>
            <w:tr w:rsidR="00242038" w:rsidRPr="00747587" w14:paraId="2FD6AC50" w14:textId="77777777" w:rsidTr="00242038">
              <w:tc>
                <w:tcPr>
                  <w:tcW w:w="10426" w:type="dxa"/>
                </w:tcPr>
                <w:p w14:paraId="6DE2C619" w14:textId="244E5FD2" w:rsidR="00242038" w:rsidRPr="00747587" w:rsidRDefault="00242038" w:rsidP="00CE4F72">
                  <w:pPr>
                    <w:pStyle w:val="ListParagraph"/>
                    <w:widowControl w:val="0"/>
                    <w:numPr>
                      <w:ilvl w:val="0"/>
                      <w:numId w:val="5"/>
                    </w:numPr>
                    <w:ind w:left="337" w:hanging="337"/>
                    <w:contextualSpacing w:val="0"/>
                    <w:jc w:val="both"/>
                    <w:rPr>
                      <w:rFonts w:ascii="Aparajita" w:eastAsia="SimSun" w:hAnsi="Aparajita" w:cs="Aparajita"/>
                      <w:lang w:val="en-US"/>
                    </w:rPr>
                  </w:pPr>
                  <w:r w:rsidRPr="00747587">
                    <w:rPr>
                      <w:rFonts w:ascii="Aparajita" w:hAnsi="Aparajita" w:cs="Aparajita"/>
                      <w:b/>
                    </w:rPr>
                    <w:t>Services</w:t>
                  </w:r>
                  <w:r w:rsidRPr="00747587">
                    <w:rPr>
                      <w:rFonts w:ascii="Aparajita" w:hAnsi="Aparajita" w:cs="Aparajita"/>
                    </w:rPr>
                    <w:t xml:space="preserve"> me</w:t>
                  </w:r>
                  <w:r w:rsidR="0088064B" w:rsidRPr="00747587">
                    <w:rPr>
                      <w:rFonts w:ascii="Aparajita" w:hAnsi="Aparajita" w:cs="Aparajita"/>
                    </w:rPr>
                    <w:t>ans the services rendered by [_______]</w:t>
                  </w:r>
                  <w:r w:rsidRPr="00747587">
                    <w:rPr>
                      <w:rFonts w:ascii="Aparajita" w:hAnsi="Aparajita" w:cs="Aparajita"/>
                    </w:rPr>
                    <w:t>;</w:t>
                  </w:r>
                </w:p>
              </w:tc>
            </w:tr>
            <w:tr w:rsidR="00242038" w:rsidRPr="00747587" w14:paraId="03AA77C9" w14:textId="77777777" w:rsidTr="00242038">
              <w:tc>
                <w:tcPr>
                  <w:tcW w:w="10426" w:type="dxa"/>
                </w:tcPr>
                <w:p w14:paraId="599D53F3" w14:textId="4BA2F5FD" w:rsidR="00242038" w:rsidRPr="00747587" w:rsidRDefault="00242038" w:rsidP="00CE4F72">
                  <w:pPr>
                    <w:pStyle w:val="ListParagraph"/>
                    <w:widowControl w:val="0"/>
                    <w:numPr>
                      <w:ilvl w:val="0"/>
                      <w:numId w:val="5"/>
                    </w:numPr>
                    <w:ind w:left="337" w:hanging="337"/>
                    <w:contextualSpacing w:val="0"/>
                    <w:jc w:val="both"/>
                    <w:rPr>
                      <w:rFonts w:ascii="Aparajita" w:eastAsia="SimSun" w:hAnsi="Aparajita" w:cs="Aparajita"/>
                      <w:lang w:val="en-US"/>
                    </w:rPr>
                  </w:pPr>
                  <w:r w:rsidRPr="00747587">
                    <w:rPr>
                      <w:rFonts w:ascii="Aparajita" w:hAnsi="Aparajita" w:cs="Aparajita"/>
                      <w:b/>
                    </w:rPr>
                    <w:t>Terms</w:t>
                  </w:r>
                  <w:r w:rsidRPr="00747587">
                    <w:rPr>
                      <w:rFonts w:ascii="Aparajita" w:hAnsi="Aparajita" w:cs="Aparajita"/>
                    </w:rPr>
                    <w:t xml:space="preserve"> means these general terms and conditions;</w:t>
                  </w:r>
                </w:p>
              </w:tc>
            </w:tr>
            <w:tr w:rsidR="00242038" w:rsidRPr="00747587" w14:paraId="5595B4F3" w14:textId="77777777" w:rsidTr="00242038">
              <w:tc>
                <w:tcPr>
                  <w:tcW w:w="10426" w:type="dxa"/>
                </w:tcPr>
                <w:p w14:paraId="3DC1F9B7" w14:textId="7645A582" w:rsidR="00242038" w:rsidRPr="00747587" w:rsidRDefault="00242038" w:rsidP="00CE4F72">
                  <w:pPr>
                    <w:pStyle w:val="ListParagraph"/>
                    <w:widowControl w:val="0"/>
                    <w:numPr>
                      <w:ilvl w:val="0"/>
                      <w:numId w:val="5"/>
                    </w:numPr>
                    <w:ind w:left="337" w:hanging="337"/>
                    <w:contextualSpacing w:val="0"/>
                    <w:jc w:val="both"/>
                    <w:rPr>
                      <w:rFonts w:ascii="Aparajita" w:eastAsia="SimSun" w:hAnsi="Aparajita" w:cs="Aparajita"/>
                      <w:lang w:val="en-US"/>
                    </w:rPr>
                  </w:pPr>
                  <w:r w:rsidRPr="00747587">
                    <w:rPr>
                      <w:rFonts w:ascii="Aparajita" w:hAnsi="Aparajita" w:cs="Aparajita"/>
                      <w:b/>
                      <w:bCs/>
                    </w:rPr>
                    <w:t>[__________]</w:t>
                  </w:r>
                  <w:r w:rsidRPr="00747587">
                    <w:rPr>
                      <w:rFonts w:ascii="Aparajita" w:hAnsi="Aparajita" w:cs="Aparajita"/>
                    </w:rPr>
                    <w:t xml:space="preserve"> means the [__________] legal entity that is party to the Agreement;</w:t>
                  </w:r>
                </w:p>
              </w:tc>
            </w:tr>
            <w:tr w:rsidR="00242038" w:rsidRPr="00747587" w14:paraId="527D018D" w14:textId="77777777" w:rsidTr="00242038">
              <w:tc>
                <w:tcPr>
                  <w:tcW w:w="10426" w:type="dxa"/>
                </w:tcPr>
                <w:p w14:paraId="47E9B5A8" w14:textId="15B70852" w:rsidR="00242038" w:rsidRPr="00747587" w:rsidRDefault="00242038" w:rsidP="00CE4F72">
                  <w:pPr>
                    <w:pStyle w:val="ListParagraph"/>
                    <w:widowControl w:val="0"/>
                    <w:numPr>
                      <w:ilvl w:val="0"/>
                      <w:numId w:val="5"/>
                    </w:numPr>
                    <w:ind w:left="337" w:hanging="337"/>
                    <w:contextualSpacing w:val="0"/>
                    <w:jc w:val="both"/>
                    <w:rPr>
                      <w:rFonts w:ascii="Aparajita" w:eastAsia="SimSun" w:hAnsi="Aparajita" w:cs="Aparajita"/>
                      <w:lang w:val="en-US"/>
                    </w:rPr>
                  </w:pPr>
                  <w:r w:rsidRPr="00747587">
                    <w:rPr>
                      <w:rFonts w:ascii="Aparajita" w:hAnsi="Aparajita" w:cs="Aparajita"/>
                      <w:b/>
                      <w:bCs/>
                    </w:rPr>
                    <w:t>[__________]</w:t>
                  </w:r>
                  <w:r w:rsidRPr="00747587">
                    <w:rPr>
                      <w:rFonts w:ascii="Aparajita" w:hAnsi="Aparajita" w:cs="Aparajita"/>
                    </w:rPr>
                    <w:t xml:space="preserve"> means [__________]and its s</w:t>
                  </w:r>
                  <w:r w:rsidR="00EF1F2B">
                    <w:rPr>
                      <w:rFonts w:ascii="Aparajita" w:hAnsi="Aparajita" w:cs="Aparajita"/>
                    </w:rPr>
                    <w:t xml:space="preserve"> [_______]</w:t>
                  </w:r>
                  <w:r w:rsidRPr="00747587">
                    <w:rPr>
                      <w:rFonts w:ascii="Aparajita" w:hAnsi="Aparajita" w:cs="Aparajita"/>
                    </w:rPr>
                    <w:t>;</w:t>
                  </w:r>
                </w:p>
                <w:p w14:paraId="6B4BB574" w14:textId="1904822D" w:rsidR="00242038" w:rsidRPr="00747587" w:rsidRDefault="00242038" w:rsidP="00CE4F72">
                  <w:pPr>
                    <w:pStyle w:val="ListParagraph"/>
                    <w:widowControl w:val="0"/>
                    <w:numPr>
                      <w:ilvl w:val="0"/>
                      <w:numId w:val="5"/>
                    </w:numPr>
                    <w:ind w:left="337" w:hanging="337"/>
                    <w:contextualSpacing w:val="0"/>
                    <w:jc w:val="both"/>
                    <w:rPr>
                      <w:rFonts w:ascii="Aparajita" w:eastAsia="SimSun" w:hAnsi="Aparajita" w:cs="Aparajita"/>
                      <w:lang w:val="en-US"/>
                    </w:rPr>
                  </w:pPr>
                  <w:r w:rsidRPr="00747587">
                    <w:rPr>
                      <w:rFonts w:ascii="Aparajita" w:hAnsi="Aparajita" w:cs="Aparajita"/>
                      <w:b/>
                    </w:rPr>
                    <w:t>[__________]</w:t>
                  </w:r>
                  <w:r w:rsidR="0088064B" w:rsidRPr="00747587">
                    <w:rPr>
                      <w:rFonts w:ascii="Aparajita" w:hAnsi="Aparajita" w:cs="Aparajita"/>
                      <w:b/>
                    </w:rPr>
                    <w:t xml:space="preserve"> </w:t>
                  </w:r>
                  <w:r w:rsidRPr="00747587">
                    <w:rPr>
                      <w:rFonts w:ascii="Aparajita" w:hAnsi="Aparajita" w:cs="Aparajita"/>
                      <w:b/>
                    </w:rPr>
                    <w:t>Products</w:t>
                  </w:r>
                  <w:r w:rsidRPr="00747587">
                    <w:rPr>
                      <w:rFonts w:ascii="Aparajita" w:hAnsi="Aparajita" w:cs="Aparajita"/>
                    </w:rPr>
                    <w:t xml:space="preserve"> means all software, licenses, tools, processes, portals, concepts, ideas, architecture, methodology, models, presentations, matrix, templates, checklists, techniques, user interfaces, designs, product or services specifications, reports, documentation </w:t>
                  </w:r>
                  <w:r w:rsidRPr="00747587">
                    <w:rPr>
                      <w:rFonts w:ascii="Aparajita" w:hAnsi="Aparajita" w:cs="Aparajita"/>
                    </w:rPr>
                    <w:lastRenderedPageBreak/>
                    <w:t>and any other information, and materials, used or created by [__________]or [__________]  or subcontractor engaged by [__________]or [__________]  to render the Services.</w:t>
                  </w:r>
                </w:p>
              </w:tc>
            </w:tr>
            <w:tr w:rsidR="00242038" w:rsidRPr="00747587" w14:paraId="26565654" w14:textId="77777777" w:rsidTr="00242038">
              <w:tc>
                <w:tcPr>
                  <w:tcW w:w="10426" w:type="dxa"/>
                </w:tcPr>
                <w:p w14:paraId="58C8B1B5" w14:textId="5E62CD36" w:rsidR="00242038" w:rsidRPr="00747587" w:rsidRDefault="00242038" w:rsidP="00CE4F72">
                  <w:pPr>
                    <w:jc w:val="both"/>
                    <w:rPr>
                      <w:rFonts w:ascii="Aparajita" w:eastAsia="SimSun" w:hAnsi="Aparajita" w:cs="Aparajita"/>
                      <w:b/>
                      <w:lang w:val="en-US"/>
                    </w:rPr>
                  </w:pPr>
                </w:p>
              </w:tc>
            </w:tr>
            <w:tr w:rsidR="00242038" w:rsidRPr="00747587" w14:paraId="51ADBB43" w14:textId="77777777" w:rsidTr="00242038">
              <w:tc>
                <w:tcPr>
                  <w:tcW w:w="10426" w:type="dxa"/>
                </w:tcPr>
                <w:p w14:paraId="0AD9C868" w14:textId="7F1FECEA" w:rsidR="00242038" w:rsidRPr="00747587" w:rsidRDefault="00242038" w:rsidP="00615A1C">
                  <w:pPr>
                    <w:pStyle w:val="ListNumber-Legal"/>
                    <w:rPr>
                      <w:rFonts w:ascii="Aparajita" w:hAnsi="Aparajita" w:cs="Aparajita"/>
                      <w:sz w:val="22"/>
                    </w:rPr>
                  </w:pPr>
                  <w:r w:rsidRPr="00747587">
                    <w:rPr>
                      <w:rFonts w:ascii="Aparajita" w:hAnsi="Aparajita" w:cs="Aparajita"/>
                      <w:sz w:val="22"/>
                    </w:rPr>
                    <w:t xml:space="preserve">Rights and duties of </w:t>
                  </w:r>
                  <w:r w:rsidR="0088064B" w:rsidRPr="00747587">
                    <w:rPr>
                      <w:rFonts w:ascii="Aparajita" w:hAnsi="Aparajita" w:cs="Aparajita"/>
                      <w:sz w:val="22"/>
                    </w:rPr>
                    <w:t>[_____]</w:t>
                  </w:r>
                </w:p>
                <w:p w14:paraId="5FEA0569" w14:textId="38E75492" w:rsidR="00242038" w:rsidRPr="00747587" w:rsidRDefault="00242038" w:rsidP="00615A1C">
                  <w:pPr>
                    <w:pStyle w:val="ListNumber2-Legal"/>
                    <w:ind w:left="360" w:hanging="360"/>
                    <w:jc w:val="both"/>
                    <w:rPr>
                      <w:rFonts w:ascii="Aparajita" w:hAnsi="Aparajita" w:cs="Aparajita"/>
                      <w:sz w:val="22"/>
                    </w:rPr>
                  </w:pPr>
                  <w:r w:rsidRPr="00747587">
                    <w:rPr>
                      <w:rFonts w:ascii="Aparajita" w:hAnsi="Aparajita" w:cs="Aparajita"/>
                      <w:sz w:val="22"/>
                    </w:rPr>
                    <w:t>[__________] shall provide the Services with due care, skill, diligence and in accordance with Applicable Law.</w:t>
                  </w:r>
                </w:p>
                <w:p w14:paraId="2FDE7FDC" w14:textId="4E0A2987" w:rsidR="00242038" w:rsidRPr="00747587" w:rsidRDefault="00242038" w:rsidP="00615A1C">
                  <w:pPr>
                    <w:pStyle w:val="ListNumber2-Legal"/>
                    <w:ind w:left="360" w:hanging="360"/>
                    <w:jc w:val="both"/>
                    <w:rPr>
                      <w:rFonts w:ascii="Aparajita" w:hAnsi="Aparajita" w:cs="Aparajita"/>
                      <w:sz w:val="22"/>
                    </w:rPr>
                  </w:pPr>
                  <w:r w:rsidRPr="00747587">
                    <w:rPr>
                      <w:rFonts w:ascii="Aparajita" w:hAnsi="Aparajita" w:cs="Aparajita"/>
                      <w:sz w:val="22"/>
                    </w:rPr>
                    <w:t>[__________] shall have the right to distribute information from the KYC File within [__________] for the sole purpose of fulfilling compliance obligations required by Applicable Law.</w:t>
                  </w:r>
                </w:p>
                <w:p w14:paraId="05DBF849" w14:textId="26668D39" w:rsidR="00242038" w:rsidRPr="00747587" w:rsidRDefault="00242038" w:rsidP="00615A1C">
                  <w:pPr>
                    <w:pStyle w:val="ListNumber2-Legal"/>
                    <w:ind w:left="360" w:hanging="360"/>
                    <w:jc w:val="both"/>
                    <w:rPr>
                      <w:rFonts w:ascii="Aparajita" w:hAnsi="Aparajita" w:cs="Aparajita"/>
                      <w:sz w:val="22"/>
                    </w:rPr>
                  </w:pPr>
                  <w:r w:rsidRPr="00747587">
                    <w:rPr>
                      <w:rFonts w:ascii="Aparajita" w:hAnsi="Aparajita" w:cs="Aparajita"/>
                      <w:sz w:val="22"/>
                    </w:rPr>
                    <w:t>[__________] shall be entitled to retain any subcontractor to perform all or part of the Services on its behalf. The use of a subcontractor shall not relieve [__________] of its obligations under the Agreement. When engaging subcontractors, [__________] shall ensure they are bound by terms not less onerous than those set out herein.</w:t>
                  </w:r>
                </w:p>
                <w:p w14:paraId="62D0C86E" w14:textId="5811DD54" w:rsidR="00242038" w:rsidRPr="00747587" w:rsidRDefault="00242038" w:rsidP="00615A1C">
                  <w:pPr>
                    <w:pStyle w:val="ListNumber2-Legal"/>
                    <w:ind w:left="360" w:hanging="360"/>
                    <w:jc w:val="both"/>
                    <w:rPr>
                      <w:rFonts w:ascii="Aparajita" w:hAnsi="Aparajita" w:cs="Aparajita"/>
                      <w:sz w:val="22"/>
                    </w:rPr>
                  </w:pPr>
                  <w:r w:rsidRPr="00747587">
                    <w:rPr>
                      <w:rFonts w:ascii="Aparajita" w:hAnsi="Aparajita" w:cs="Aparajita"/>
                      <w:sz w:val="22"/>
                    </w:rPr>
                    <w:t xml:space="preserve">[__________] shall deliver all Services to the [__________] using </w:t>
                  </w:r>
                  <w:r w:rsidR="004A76E1" w:rsidRPr="00747587">
                    <w:rPr>
                      <w:rFonts w:ascii="Aparajita" w:hAnsi="Aparajita" w:cs="Aparajita"/>
                      <w:sz w:val="22"/>
                    </w:rPr>
                    <w:t>[____]</w:t>
                  </w:r>
                  <w:r w:rsidRPr="00747587">
                    <w:rPr>
                      <w:rFonts w:ascii="Aparajita" w:hAnsi="Aparajita" w:cs="Aparajita"/>
                      <w:sz w:val="22"/>
                    </w:rPr>
                    <w:t>’s existing technology, tools and processes.</w:t>
                  </w:r>
                </w:p>
                <w:p w14:paraId="7EA621D6" w14:textId="77777777" w:rsidR="00242038" w:rsidRPr="00747587" w:rsidRDefault="00242038" w:rsidP="00615A1C">
                  <w:pPr>
                    <w:pStyle w:val="ListNumber2-Legal"/>
                    <w:ind w:left="360" w:hanging="360"/>
                    <w:jc w:val="both"/>
                    <w:rPr>
                      <w:rFonts w:ascii="Aparajita" w:hAnsi="Aparajita" w:cs="Aparajita"/>
                      <w:sz w:val="22"/>
                    </w:rPr>
                  </w:pPr>
                  <w:r w:rsidRPr="00747587">
                    <w:rPr>
                      <w:rFonts w:ascii="Aparajita" w:hAnsi="Aparajita" w:cs="Aparajita"/>
                      <w:sz w:val="22"/>
                    </w:rPr>
                    <w:t>In no event shall any of the Services be considered or taken as legal or tax advice.</w:t>
                  </w:r>
                </w:p>
                <w:p w14:paraId="466D14F0" w14:textId="71B2EF73" w:rsidR="00242038" w:rsidRPr="00747587" w:rsidRDefault="00242038" w:rsidP="00615A1C">
                  <w:pPr>
                    <w:pStyle w:val="ListNumber-Legal"/>
                    <w:jc w:val="both"/>
                    <w:rPr>
                      <w:rFonts w:ascii="Aparajita" w:hAnsi="Aparajita" w:cs="Aparajita"/>
                      <w:sz w:val="22"/>
                    </w:rPr>
                  </w:pPr>
                  <w:r w:rsidRPr="00747587">
                    <w:rPr>
                      <w:rFonts w:ascii="Aparajita" w:hAnsi="Aparajita" w:cs="Aparajita"/>
                      <w:sz w:val="22"/>
                    </w:rPr>
                    <w:t xml:space="preserve">Rights and duties of </w:t>
                  </w:r>
                  <w:r w:rsidR="0088064B" w:rsidRPr="00747587">
                    <w:rPr>
                      <w:rFonts w:ascii="Aparajita" w:hAnsi="Aparajita" w:cs="Aparajita"/>
                      <w:sz w:val="22"/>
                    </w:rPr>
                    <w:t>[_____]</w:t>
                  </w:r>
                </w:p>
                <w:p w14:paraId="61C92150" w14:textId="742E2EE9" w:rsidR="00242038" w:rsidRPr="00747587" w:rsidRDefault="00242038" w:rsidP="00615A1C">
                  <w:pPr>
                    <w:pStyle w:val="ListNumber2-Legal"/>
                    <w:ind w:left="360" w:hanging="360"/>
                    <w:jc w:val="both"/>
                    <w:rPr>
                      <w:rFonts w:ascii="Aparajita" w:hAnsi="Aparajita" w:cs="Aparajita"/>
                      <w:sz w:val="22"/>
                    </w:rPr>
                  </w:pPr>
                  <w:r w:rsidRPr="00747587">
                    <w:rPr>
                      <w:rFonts w:ascii="Aparajita" w:hAnsi="Aparajita" w:cs="Aparajita"/>
                      <w:sz w:val="22"/>
                    </w:rPr>
                    <w:t>The [__________] shall provide the information which [__________]is required by Applicable Law to collect, update and maintain for compliance purposes as part of the KYC File. The [__________] warrants that any information provided for this purpose is true, complete, accurate, not misleading and up-to-date and acknowledges that [__________] enters into the Agreement in reliance upon the accuracy of the information provided. The [__________] undertakes to promptly notify [__________] of any change of situation leading to such information no longer being true, accurate or up-to-date. [__________] may share the KYC File with other [__________] s for compliance purposes.</w:t>
                  </w:r>
                </w:p>
                <w:p w14:paraId="7C0FEA01" w14:textId="52F909CE" w:rsidR="00242038" w:rsidRPr="00747587" w:rsidRDefault="00242038" w:rsidP="00615A1C">
                  <w:pPr>
                    <w:pStyle w:val="ListNumber2-Legal"/>
                    <w:ind w:left="360" w:hanging="360"/>
                    <w:jc w:val="both"/>
                    <w:rPr>
                      <w:rFonts w:ascii="Aparajita" w:hAnsi="Aparajita" w:cs="Aparajita"/>
                      <w:sz w:val="22"/>
                    </w:rPr>
                  </w:pPr>
                  <w:r w:rsidRPr="00747587">
                    <w:rPr>
                      <w:rFonts w:ascii="Aparajita" w:hAnsi="Aparajita" w:cs="Aparajita"/>
                      <w:sz w:val="22"/>
                    </w:rPr>
                    <w:t xml:space="preserve">The [__________] shall provide, in a timely manner, all data and assistance that [__________] may reasonably request to provide the Services. </w:t>
                  </w:r>
                </w:p>
                <w:p w14:paraId="09911071" w14:textId="78DD8591" w:rsidR="00242038" w:rsidRPr="00747587" w:rsidRDefault="00242038" w:rsidP="00615A1C">
                  <w:pPr>
                    <w:pStyle w:val="ListNumber2-Legal"/>
                    <w:ind w:left="360" w:hanging="360"/>
                    <w:jc w:val="both"/>
                    <w:rPr>
                      <w:rFonts w:ascii="Aparajita" w:hAnsi="Aparajita" w:cs="Aparajita"/>
                      <w:sz w:val="22"/>
                    </w:rPr>
                  </w:pPr>
                  <w:r w:rsidRPr="00747587">
                    <w:rPr>
                      <w:rFonts w:ascii="Aparajita" w:hAnsi="Aparajita" w:cs="Aparajita"/>
                      <w:sz w:val="22"/>
                    </w:rPr>
                    <w:t>The [__________] shall provide and deliver all data, as applicable, in the mutually agreed format. [__________] requests to implement data not delivered in the agreed format(s), as well as manual corrections may lead to additional Fees as Out-of-Scope Work.</w:t>
                  </w:r>
                </w:p>
                <w:p w14:paraId="1D307E11" w14:textId="77777777" w:rsidR="00242038" w:rsidRPr="00747587" w:rsidRDefault="00242038" w:rsidP="00615A1C">
                  <w:pPr>
                    <w:pStyle w:val="ListNumber-Legal"/>
                    <w:jc w:val="both"/>
                    <w:rPr>
                      <w:rFonts w:ascii="Aparajita" w:hAnsi="Aparajita" w:cs="Aparajita"/>
                      <w:sz w:val="22"/>
                    </w:rPr>
                  </w:pPr>
                  <w:r w:rsidRPr="00747587">
                    <w:rPr>
                      <w:rFonts w:ascii="Aparajita" w:hAnsi="Aparajita" w:cs="Aparajita"/>
                      <w:sz w:val="22"/>
                    </w:rPr>
                    <w:t>Remuneration principles</w:t>
                  </w:r>
                </w:p>
                <w:p w14:paraId="686122CC" w14:textId="07981C5E" w:rsidR="00242038" w:rsidRPr="00747587" w:rsidRDefault="00242038" w:rsidP="00615A1C">
                  <w:pPr>
                    <w:pStyle w:val="ListNumber2-Legal"/>
                    <w:ind w:left="360" w:hanging="360"/>
                    <w:jc w:val="both"/>
                    <w:rPr>
                      <w:rFonts w:ascii="Aparajita" w:hAnsi="Aparajita" w:cs="Aparajita"/>
                      <w:sz w:val="22"/>
                    </w:rPr>
                  </w:pPr>
                  <w:r w:rsidRPr="00747587">
                    <w:rPr>
                      <w:rFonts w:ascii="Aparajita" w:hAnsi="Aparajita" w:cs="Aparajita"/>
                      <w:sz w:val="22"/>
                    </w:rPr>
                    <w:t>The [__________] shall pay the Fees and reimburse [__________] for all Expenses reasonably incurred.</w:t>
                  </w:r>
                </w:p>
                <w:p w14:paraId="7180D708" w14:textId="77777777" w:rsidR="00242038" w:rsidRPr="00747587" w:rsidRDefault="00242038" w:rsidP="00615A1C">
                  <w:pPr>
                    <w:pStyle w:val="ListNumber2-Legal"/>
                    <w:ind w:left="360" w:hanging="360"/>
                    <w:jc w:val="both"/>
                    <w:rPr>
                      <w:rFonts w:ascii="Aparajita" w:hAnsi="Aparajita" w:cs="Aparajita"/>
                      <w:sz w:val="22"/>
                    </w:rPr>
                  </w:pPr>
                  <w:r w:rsidRPr="00747587">
                    <w:rPr>
                      <w:rFonts w:ascii="Aparajita" w:hAnsi="Aparajita" w:cs="Aparajita"/>
                      <w:sz w:val="22"/>
                    </w:rPr>
                    <w:t>All Fees and Expenses are exclusive of VAT, sales tax or the equivalent thereof.</w:t>
                  </w:r>
                </w:p>
                <w:p w14:paraId="76C62F76" w14:textId="3D763551" w:rsidR="00242038" w:rsidRPr="00747587" w:rsidRDefault="00242038" w:rsidP="00615A1C">
                  <w:pPr>
                    <w:pStyle w:val="ListNumber2-Legal"/>
                    <w:ind w:left="360" w:hanging="360"/>
                    <w:jc w:val="both"/>
                    <w:rPr>
                      <w:rFonts w:ascii="Aparajita" w:hAnsi="Aparajita" w:cs="Aparajita"/>
                      <w:sz w:val="22"/>
                    </w:rPr>
                  </w:pPr>
                  <w:r w:rsidRPr="00747587">
                    <w:rPr>
                      <w:rFonts w:ascii="Aparajita" w:hAnsi="Aparajita" w:cs="Aparajita"/>
                      <w:sz w:val="22"/>
                    </w:rPr>
                    <w:t>The [__________] shall pay all Fees and Expenses without set-off or counterclaim, without deduction or withholding because any taxes, levies, imports, duties or charges of whatever nature.</w:t>
                  </w:r>
                </w:p>
                <w:p w14:paraId="2C17AEE4" w14:textId="75EDA9C9" w:rsidR="00242038" w:rsidRPr="00747587" w:rsidRDefault="00242038" w:rsidP="00615A1C">
                  <w:pPr>
                    <w:pStyle w:val="ListNumber2-Legal"/>
                    <w:ind w:left="360" w:hanging="360"/>
                    <w:jc w:val="both"/>
                    <w:rPr>
                      <w:rFonts w:ascii="Aparajita" w:hAnsi="Aparajita" w:cs="Aparajita"/>
                      <w:sz w:val="22"/>
                    </w:rPr>
                  </w:pPr>
                  <w:r w:rsidRPr="00747587">
                    <w:rPr>
                      <w:rFonts w:ascii="Aparajita" w:hAnsi="Aparajita" w:cs="Aparajita"/>
                      <w:sz w:val="22"/>
                    </w:rPr>
                    <w:t xml:space="preserve">The [__________] shall pay any amounts invoiced by [__________] within the Payment Term. If such amounts are not paid within the Payment Term, the [__________] shall automatically be in default and [__________] shall be entitled, without prejudice to any other rights or remedies available at law, to charge late payment interest as permitted by Applicable Law as of the first day when the payment becomes overdue and charge any costs incurred during the collection of outstanding invoices to the </w:t>
                  </w:r>
                  <w:r w:rsidR="004A76E1" w:rsidRPr="00747587">
                    <w:rPr>
                      <w:rFonts w:ascii="Aparajita" w:hAnsi="Aparajita" w:cs="Aparajita"/>
                      <w:sz w:val="22"/>
                    </w:rPr>
                    <w:t>[____]</w:t>
                  </w:r>
                  <w:r w:rsidRPr="00747587">
                    <w:rPr>
                      <w:rFonts w:ascii="Aparajita" w:hAnsi="Aparajita" w:cs="Aparajita"/>
                      <w:sz w:val="22"/>
                    </w:rPr>
                    <w:t>.</w:t>
                  </w:r>
                </w:p>
                <w:p w14:paraId="239D1F65" w14:textId="01965477" w:rsidR="00242038" w:rsidRPr="00747587" w:rsidRDefault="00242038" w:rsidP="00615A1C">
                  <w:pPr>
                    <w:pStyle w:val="ListNumber2-Legal"/>
                    <w:ind w:left="360" w:hanging="360"/>
                    <w:jc w:val="both"/>
                    <w:rPr>
                      <w:rFonts w:ascii="Aparajita" w:hAnsi="Aparajita" w:cs="Aparajita"/>
                      <w:sz w:val="22"/>
                    </w:rPr>
                  </w:pPr>
                  <w:r w:rsidRPr="00747587">
                    <w:rPr>
                      <w:rFonts w:ascii="Aparajita" w:hAnsi="Aparajita" w:cs="Aparajita"/>
                      <w:sz w:val="22"/>
                    </w:rPr>
                    <w:t xml:space="preserve">Except for rightfully disputed invoices, failure of the [__________]to meet its payment obligations shall be considered a material breach. </w:t>
                  </w:r>
                  <w:r w:rsidR="004A76E1" w:rsidRPr="00747587">
                    <w:rPr>
                      <w:rFonts w:ascii="Aparajita" w:hAnsi="Aparajita" w:cs="Aparajita"/>
                      <w:sz w:val="22"/>
                    </w:rPr>
                    <w:t>[____]</w:t>
                  </w:r>
                  <w:r w:rsidRPr="00747587">
                    <w:rPr>
                      <w:rFonts w:ascii="Aparajita" w:hAnsi="Aparajita" w:cs="Aparajita"/>
                      <w:sz w:val="22"/>
                    </w:rPr>
                    <w:t>’s payment default will entitle [__________]to suspend the Services until all non-disputed invoices have been paid.</w:t>
                  </w:r>
                </w:p>
                <w:p w14:paraId="5DCA32DE" w14:textId="3AF18AAE" w:rsidR="00242038" w:rsidRPr="00747587" w:rsidRDefault="00242038" w:rsidP="00615A1C">
                  <w:pPr>
                    <w:pStyle w:val="ListNumber2-Legal"/>
                    <w:ind w:left="360" w:hanging="360"/>
                    <w:jc w:val="both"/>
                    <w:rPr>
                      <w:rFonts w:ascii="Aparajita" w:hAnsi="Aparajita" w:cs="Aparajita"/>
                      <w:sz w:val="22"/>
                    </w:rPr>
                  </w:pPr>
                  <w:r w:rsidRPr="00747587">
                    <w:rPr>
                      <w:rFonts w:ascii="Aparajita" w:hAnsi="Aparajita" w:cs="Aparajita"/>
                      <w:sz w:val="22"/>
                    </w:rPr>
                    <w:t>[__________]is entitled to adjust the Fees once per year in line with the Inflation Index. Such adjustments shall be effective as of the first day of each calendar year.</w:t>
                  </w:r>
                </w:p>
                <w:p w14:paraId="310E4BEF" w14:textId="643EF024" w:rsidR="00242038" w:rsidRPr="00747587" w:rsidRDefault="004A76E1" w:rsidP="00615A1C">
                  <w:pPr>
                    <w:pStyle w:val="ListNumber2-Legal"/>
                    <w:ind w:left="360" w:hanging="360"/>
                    <w:jc w:val="both"/>
                    <w:rPr>
                      <w:rFonts w:ascii="Aparajita" w:hAnsi="Aparajita" w:cs="Aparajita"/>
                      <w:sz w:val="22"/>
                    </w:rPr>
                  </w:pPr>
                  <w:bookmarkStart w:id="0" w:name="_Ref444008478"/>
                  <w:r w:rsidRPr="00747587">
                    <w:rPr>
                      <w:rFonts w:ascii="Aparajita" w:hAnsi="Aparajita" w:cs="Aparajita"/>
                      <w:sz w:val="22"/>
                    </w:rPr>
                    <w:t>[____]</w:t>
                  </w:r>
                  <w:r w:rsidR="00242038" w:rsidRPr="00747587">
                    <w:rPr>
                      <w:rFonts w:ascii="Aparajita" w:hAnsi="Aparajita" w:cs="Aparajita"/>
                      <w:sz w:val="22"/>
                    </w:rPr>
                    <w:t>’s request for Out-of-Scope Work will be charged at the prevailing rate. [__________] shall notify the [__________] thereof as soon as practicably possible.</w:t>
                  </w:r>
                  <w:bookmarkEnd w:id="0"/>
                </w:p>
                <w:p w14:paraId="0C83EF23" w14:textId="77777777" w:rsidR="00242038" w:rsidRPr="00747587" w:rsidRDefault="00242038" w:rsidP="00615A1C">
                  <w:pPr>
                    <w:pStyle w:val="ListNumber2-Legal"/>
                    <w:ind w:left="360" w:hanging="360"/>
                    <w:jc w:val="both"/>
                    <w:rPr>
                      <w:rFonts w:ascii="Aparajita" w:hAnsi="Aparajita" w:cs="Aparajita"/>
                      <w:sz w:val="22"/>
                    </w:rPr>
                  </w:pPr>
                  <w:r w:rsidRPr="00747587">
                    <w:rPr>
                      <w:rFonts w:ascii="Aparajita" w:hAnsi="Aparajita" w:cs="Aparajita"/>
                      <w:sz w:val="22"/>
                    </w:rPr>
                    <w:t xml:space="preserve">In the event the Agreement is terminated </w:t>
                  </w:r>
                  <w:proofErr w:type="gramStart"/>
                  <w:r w:rsidRPr="00747587">
                    <w:rPr>
                      <w:rFonts w:ascii="Aparajita" w:hAnsi="Aparajita" w:cs="Aparajita"/>
                      <w:sz w:val="22"/>
                    </w:rPr>
                    <w:t>during the course of</w:t>
                  </w:r>
                  <w:proofErr w:type="gramEnd"/>
                  <w:r w:rsidRPr="00747587">
                    <w:rPr>
                      <w:rFonts w:ascii="Aparajita" w:hAnsi="Aparajita" w:cs="Aparajita"/>
                      <w:sz w:val="22"/>
                    </w:rPr>
                    <w:t xml:space="preserve"> the calendar year, any annual fixed Fees paid upfront for that year, if any, will not be reimbursed.</w:t>
                  </w:r>
                </w:p>
                <w:p w14:paraId="3C79C6FD" w14:textId="77777777" w:rsidR="00242038" w:rsidRPr="00747587" w:rsidRDefault="00242038" w:rsidP="00615A1C">
                  <w:pPr>
                    <w:pStyle w:val="ListNumber-Legal"/>
                    <w:jc w:val="both"/>
                    <w:rPr>
                      <w:rFonts w:ascii="Aparajita" w:hAnsi="Aparajita" w:cs="Aparajita"/>
                      <w:sz w:val="22"/>
                    </w:rPr>
                  </w:pPr>
                  <w:bookmarkStart w:id="1" w:name="_Ref444008008"/>
                  <w:r w:rsidRPr="00747587">
                    <w:rPr>
                      <w:rFonts w:ascii="Aparajita" w:hAnsi="Aparajita" w:cs="Aparajita"/>
                      <w:sz w:val="22"/>
                    </w:rPr>
                    <w:t>Liability</w:t>
                  </w:r>
                  <w:bookmarkEnd w:id="1"/>
                </w:p>
                <w:p w14:paraId="26D3B75F" w14:textId="77777777" w:rsidR="00242038" w:rsidRPr="00747587" w:rsidRDefault="00242038" w:rsidP="00615A1C">
                  <w:pPr>
                    <w:pStyle w:val="ListNumber2-Legal"/>
                    <w:ind w:left="360" w:hanging="360"/>
                    <w:jc w:val="both"/>
                    <w:rPr>
                      <w:rFonts w:ascii="Aparajita" w:hAnsi="Aparajita" w:cs="Aparajita"/>
                      <w:sz w:val="22"/>
                    </w:rPr>
                  </w:pPr>
                  <w:bookmarkStart w:id="2" w:name="_Ref444008232"/>
                  <w:r w:rsidRPr="00747587">
                    <w:rPr>
                      <w:rFonts w:ascii="Aparajita" w:hAnsi="Aparajita" w:cs="Aparajita"/>
                      <w:sz w:val="22"/>
                    </w:rPr>
                    <w:t>Nothing in the Agreement shall exclude or limit:</w:t>
                  </w:r>
                  <w:bookmarkEnd w:id="2"/>
                </w:p>
                <w:p w14:paraId="232E7AB9" w14:textId="77777777" w:rsidR="00242038" w:rsidRPr="00747587" w:rsidRDefault="00242038" w:rsidP="00615A1C">
                  <w:pPr>
                    <w:pStyle w:val="ListNumber-LegalABC"/>
                    <w:numPr>
                      <w:ilvl w:val="0"/>
                      <w:numId w:val="21"/>
                    </w:numPr>
                    <w:ind w:left="680" w:hanging="340"/>
                    <w:jc w:val="both"/>
                    <w:rPr>
                      <w:rFonts w:ascii="Aparajita" w:hAnsi="Aparajita" w:cs="Aparajita"/>
                      <w:sz w:val="22"/>
                    </w:rPr>
                  </w:pPr>
                  <w:r w:rsidRPr="00747587">
                    <w:rPr>
                      <w:rFonts w:ascii="Aparajita" w:hAnsi="Aparajita" w:cs="Aparajita"/>
                      <w:sz w:val="22"/>
                    </w:rPr>
                    <w:t>Either Party's direct Loss for fraud, fraudulent misrepresentation or wilful misconduct;</w:t>
                  </w:r>
                </w:p>
                <w:p w14:paraId="4926E26C" w14:textId="77777777" w:rsidR="00242038" w:rsidRPr="00747587" w:rsidRDefault="00242038" w:rsidP="00615A1C">
                  <w:pPr>
                    <w:pStyle w:val="ListNumber-LegalABC"/>
                    <w:numPr>
                      <w:ilvl w:val="0"/>
                      <w:numId w:val="21"/>
                    </w:numPr>
                    <w:ind w:left="680" w:hanging="340"/>
                    <w:jc w:val="both"/>
                    <w:rPr>
                      <w:rFonts w:ascii="Aparajita" w:hAnsi="Aparajita" w:cs="Aparajita"/>
                      <w:sz w:val="22"/>
                    </w:rPr>
                  </w:pPr>
                  <w:r w:rsidRPr="00747587">
                    <w:rPr>
                      <w:rFonts w:ascii="Aparajita" w:hAnsi="Aparajita" w:cs="Aparajita"/>
                      <w:sz w:val="22"/>
                    </w:rPr>
                    <w:t>Any indemnity obligation of a Party specified in the Agreement;</w:t>
                  </w:r>
                </w:p>
                <w:p w14:paraId="73C9338E" w14:textId="77777777" w:rsidR="00242038" w:rsidRPr="00747587" w:rsidRDefault="00242038" w:rsidP="00615A1C">
                  <w:pPr>
                    <w:pStyle w:val="ListNumber-LegalABC"/>
                    <w:numPr>
                      <w:ilvl w:val="0"/>
                      <w:numId w:val="21"/>
                    </w:numPr>
                    <w:ind w:left="680" w:hanging="340"/>
                    <w:jc w:val="both"/>
                    <w:rPr>
                      <w:rFonts w:ascii="Aparajita" w:hAnsi="Aparajita" w:cs="Aparajita"/>
                      <w:sz w:val="22"/>
                    </w:rPr>
                  </w:pPr>
                  <w:r w:rsidRPr="00747587">
                    <w:rPr>
                      <w:rFonts w:ascii="Aparajita" w:hAnsi="Aparajita" w:cs="Aparajita"/>
                      <w:sz w:val="22"/>
                    </w:rPr>
                    <w:t>Any other direct Loss that cannot as a matter of law be limited or excluded; and</w:t>
                  </w:r>
                </w:p>
                <w:p w14:paraId="08CBC520" w14:textId="02AF6FFA" w:rsidR="00242038" w:rsidRPr="00747587" w:rsidRDefault="0088064B" w:rsidP="00615A1C">
                  <w:pPr>
                    <w:pStyle w:val="ListNumber-LegalABC"/>
                    <w:numPr>
                      <w:ilvl w:val="0"/>
                      <w:numId w:val="21"/>
                    </w:numPr>
                    <w:ind w:left="680" w:hanging="340"/>
                    <w:jc w:val="both"/>
                    <w:rPr>
                      <w:rFonts w:ascii="Aparajita" w:hAnsi="Aparajita" w:cs="Aparajita"/>
                      <w:sz w:val="22"/>
                    </w:rPr>
                  </w:pPr>
                  <w:r w:rsidRPr="00747587">
                    <w:rPr>
                      <w:rFonts w:ascii="Aparajita" w:hAnsi="Aparajita" w:cs="Aparajita"/>
                      <w:sz w:val="22"/>
                    </w:rPr>
                    <w:t>The [____]</w:t>
                  </w:r>
                  <w:r w:rsidR="00242038" w:rsidRPr="00747587">
                    <w:rPr>
                      <w:rFonts w:ascii="Aparajita" w:hAnsi="Aparajita" w:cs="Aparajita"/>
                      <w:sz w:val="22"/>
                    </w:rPr>
                    <w:t>'s obligation to pay Fees and Expenses.</w:t>
                  </w:r>
                </w:p>
                <w:p w14:paraId="0C561DE4" w14:textId="341ED902" w:rsidR="00242038" w:rsidRPr="00747587" w:rsidRDefault="00242038" w:rsidP="00615A1C">
                  <w:pPr>
                    <w:pStyle w:val="ListNumber2-Legal"/>
                    <w:ind w:left="360" w:hanging="360"/>
                    <w:jc w:val="both"/>
                    <w:rPr>
                      <w:rFonts w:ascii="Aparajita" w:hAnsi="Aparajita" w:cs="Aparajita"/>
                      <w:sz w:val="22"/>
                    </w:rPr>
                  </w:pPr>
                  <w:r w:rsidRPr="00747587">
                    <w:rPr>
                      <w:rFonts w:ascii="Aparajita" w:hAnsi="Aparajita" w:cs="Aparajita"/>
                      <w:sz w:val="22"/>
                    </w:rPr>
                    <w:t xml:space="preserve">Subject to clause </w:t>
                  </w:r>
                  <w:r w:rsidRPr="00747587">
                    <w:rPr>
                      <w:rFonts w:ascii="Aparajita" w:hAnsi="Aparajita" w:cs="Aparajita"/>
                      <w:sz w:val="22"/>
                    </w:rPr>
                    <w:fldChar w:fldCharType="begin"/>
                  </w:r>
                  <w:r w:rsidRPr="00747587">
                    <w:rPr>
                      <w:rFonts w:ascii="Aparajita" w:hAnsi="Aparajita" w:cs="Aparajita"/>
                      <w:sz w:val="22"/>
                    </w:rPr>
                    <w:instrText xml:space="preserve"> REF _Ref444008232 \r \h  \* MERGEFORMAT </w:instrText>
                  </w:r>
                  <w:r w:rsidRPr="00747587">
                    <w:rPr>
                      <w:rFonts w:ascii="Aparajita" w:hAnsi="Aparajita" w:cs="Aparajita"/>
                      <w:sz w:val="22"/>
                    </w:rPr>
                  </w:r>
                  <w:r w:rsidRPr="00747587">
                    <w:rPr>
                      <w:rFonts w:ascii="Aparajita" w:hAnsi="Aparajita" w:cs="Aparajita"/>
                      <w:sz w:val="22"/>
                    </w:rPr>
                    <w:fldChar w:fldCharType="separate"/>
                  </w:r>
                  <w:r w:rsidR="00991012">
                    <w:rPr>
                      <w:rFonts w:ascii="Aparajita" w:hAnsi="Aparajita" w:cs="Aparajita"/>
                      <w:sz w:val="22"/>
                    </w:rPr>
                    <w:t>5.1</w:t>
                  </w:r>
                  <w:r w:rsidRPr="00747587">
                    <w:rPr>
                      <w:rFonts w:ascii="Aparajita" w:hAnsi="Aparajita" w:cs="Aparajita"/>
                      <w:sz w:val="22"/>
                    </w:rPr>
                    <w:fldChar w:fldCharType="end"/>
                  </w:r>
                  <w:r w:rsidRPr="00747587">
                    <w:rPr>
                      <w:rFonts w:ascii="Aparajita" w:hAnsi="Aparajita" w:cs="Aparajita"/>
                      <w:sz w:val="22"/>
                    </w:rPr>
                    <w:t>, no Party shall be liable for any loss of goodwill, business, contracts, revenues or profits (if deemed to constitute direct losses) or any consequential, special, indirect, incidental, punitive or exemplary loss, damages or expense.</w:t>
                  </w:r>
                </w:p>
                <w:p w14:paraId="5EC56F52" w14:textId="77777777" w:rsidR="00242038" w:rsidRPr="00747587" w:rsidRDefault="00242038" w:rsidP="00615A1C">
                  <w:pPr>
                    <w:pStyle w:val="ListNumber2-Legal"/>
                    <w:ind w:left="360" w:hanging="360"/>
                    <w:jc w:val="both"/>
                    <w:rPr>
                      <w:rFonts w:ascii="Aparajita" w:hAnsi="Aparajita" w:cs="Aparajita"/>
                      <w:sz w:val="22"/>
                    </w:rPr>
                  </w:pPr>
                  <w:r w:rsidRPr="00747587">
                    <w:rPr>
                      <w:rFonts w:ascii="Aparajita" w:hAnsi="Aparajita" w:cs="Aparajita"/>
                      <w:sz w:val="22"/>
                    </w:rPr>
                    <w:t xml:space="preserve">Subject to clause 5.1, the maximum liability of each Party shall in aggregate per calendar year, whether in contract, tort (including negligence), breach of statutory duty or otherwise, not exceed the total amount of Fees paid or payable for the Services over the period of 12 (twelve) months immediately preceding the Claim, or the annualized amount if the engagement has been for a shorter </w:t>
                  </w:r>
                  <w:proofErr w:type="gramStart"/>
                  <w:r w:rsidRPr="00747587">
                    <w:rPr>
                      <w:rFonts w:ascii="Aparajita" w:hAnsi="Aparajita" w:cs="Aparajita"/>
                      <w:sz w:val="22"/>
                    </w:rPr>
                    <w:t>period of time</w:t>
                  </w:r>
                  <w:proofErr w:type="gramEnd"/>
                  <w:r w:rsidRPr="00747587">
                    <w:rPr>
                      <w:rFonts w:ascii="Aparajita" w:hAnsi="Aparajita" w:cs="Aparajita"/>
                      <w:sz w:val="22"/>
                    </w:rPr>
                    <w:t xml:space="preserve">. </w:t>
                  </w:r>
                </w:p>
                <w:p w14:paraId="574C7F2B" w14:textId="0DAD9B18" w:rsidR="00242038" w:rsidRPr="00747587" w:rsidRDefault="00242038" w:rsidP="00615A1C">
                  <w:pPr>
                    <w:pStyle w:val="ListNumber2-Legal"/>
                    <w:ind w:left="360" w:hanging="360"/>
                    <w:jc w:val="both"/>
                    <w:rPr>
                      <w:rFonts w:ascii="Aparajita" w:hAnsi="Aparajita" w:cs="Aparajita"/>
                      <w:sz w:val="22"/>
                    </w:rPr>
                  </w:pPr>
                  <w:r w:rsidRPr="00747587">
                    <w:rPr>
                      <w:rFonts w:ascii="Aparajita" w:hAnsi="Aparajita" w:cs="Aparajita"/>
                      <w:sz w:val="22"/>
                    </w:rPr>
                    <w:t>The [__________] may not make a Claim against [__________]18 (eighteen) months after the moment the [__________] was aware or could reasonably have been aware of the event that led to the Claim.</w:t>
                  </w:r>
                </w:p>
                <w:p w14:paraId="2CB7816B" w14:textId="77777777" w:rsidR="00242038" w:rsidRPr="00747587" w:rsidRDefault="00242038" w:rsidP="00615A1C">
                  <w:pPr>
                    <w:pStyle w:val="ListNumber-Legal"/>
                    <w:jc w:val="both"/>
                    <w:rPr>
                      <w:rFonts w:ascii="Aparajita" w:hAnsi="Aparajita" w:cs="Aparajita"/>
                      <w:sz w:val="22"/>
                    </w:rPr>
                  </w:pPr>
                  <w:r w:rsidRPr="00747587">
                    <w:rPr>
                      <w:rFonts w:ascii="Aparajita" w:hAnsi="Aparajita" w:cs="Aparajita"/>
                      <w:sz w:val="22"/>
                    </w:rPr>
                    <w:lastRenderedPageBreak/>
                    <w:t>Force Majeure</w:t>
                  </w:r>
                </w:p>
                <w:p w14:paraId="16ECB5D3" w14:textId="77777777" w:rsidR="00242038" w:rsidRPr="00747587" w:rsidRDefault="00242038" w:rsidP="00615A1C">
                  <w:pPr>
                    <w:pStyle w:val="Normal-Indent1-Legal"/>
                    <w:jc w:val="both"/>
                    <w:rPr>
                      <w:rFonts w:ascii="Aparajita" w:hAnsi="Aparajita" w:cs="Aparajita"/>
                      <w:sz w:val="22"/>
                    </w:rPr>
                  </w:pPr>
                  <w:r w:rsidRPr="00747587">
                    <w:rPr>
                      <w:rFonts w:ascii="Aparajita" w:hAnsi="Aparajita" w:cs="Aparajita"/>
                      <w:sz w:val="22"/>
                    </w:rPr>
                    <w:t>No Party to the Agreement shall be liable for any delays or non-performance directly or indirectly resulting from a Force Majeure Event.</w:t>
                  </w:r>
                </w:p>
                <w:p w14:paraId="12080BDD" w14:textId="77777777" w:rsidR="00242038" w:rsidRPr="00747587" w:rsidRDefault="00242038" w:rsidP="00615A1C">
                  <w:pPr>
                    <w:pStyle w:val="ListNumber-Legal"/>
                    <w:jc w:val="both"/>
                    <w:rPr>
                      <w:rFonts w:ascii="Aparajita" w:hAnsi="Aparajita" w:cs="Aparajita"/>
                      <w:sz w:val="22"/>
                    </w:rPr>
                  </w:pPr>
                  <w:bookmarkStart w:id="3" w:name="_Ref444008028"/>
                  <w:r w:rsidRPr="00747587">
                    <w:rPr>
                      <w:rFonts w:ascii="Aparajita" w:hAnsi="Aparajita" w:cs="Aparajita"/>
                      <w:sz w:val="22"/>
                    </w:rPr>
                    <w:t>Confidentiality</w:t>
                  </w:r>
                  <w:bookmarkEnd w:id="3"/>
                </w:p>
                <w:p w14:paraId="59BBD734" w14:textId="16439941" w:rsidR="00242038" w:rsidRPr="00747587" w:rsidRDefault="00242038" w:rsidP="00615A1C">
                  <w:pPr>
                    <w:pStyle w:val="ListNumber2-Legal"/>
                    <w:ind w:left="360" w:hanging="360"/>
                    <w:jc w:val="both"/>
                    <w:rPr>
                      <w:rFonts w:ascii="Aparajita" w:hAnsi="Aparajita" w:cs="Aparajita"/>
                      <w:sz w:val="22"/>
                    </w:rPr>
                  </w:pPr>
                  <w:r w:rsidRPr="00747587">
                    <w:rPr>
                      <w:rFonts w:ascii="Aparajita" w:hAnsi="Aparajita" w:cs="Aparajita"/>
                      <w:sz w:val="22"/>
                    </w:rPr>
                    <w:t>The receiving Party shall not disclose any Confidential Information of the disclosing Party or any of its s to any third party without the prior written consent of the disclosing Party, except to the extent such disclosure is done to the receiving Party’s directors, employees, s, subcontractors and advisers, or to the directors, employees, subcontractors and advisers of the receiving Party’s s who have a ‘need-to-know’ in connection with the performance of the Services. The receiving Party shall ensure that all those involved are bound by confidentiality obligations under their employment agreement or service agreement</w:t>
                  </w:r>
                  <w:proofErr w:type="gramStart"/>
                  <w:r w:rsidRPr="00747587">
                    <w:rPr>
                      <w:rFonts w:ascii="Aparajita" w:hAnsi="Aparajita" w:cs="Aparajita"/>
                      <w:sz w:val="22"/>
                    </w:rPr>
                    <w:t>, as the case may be, no</w:t>
                  </w:r>
                  <w:proofErr w:type="gramEnd"/>
                  <w:r w:rsidRPr="00747587">
                    <w:rPr>
                      <w:rFonts w:ascii="Aparajita" w:hAnsi="Aparajita" w:cs="Aparajita"/>
                      <w:sz w:val="22"/>
                    </w:rPr>
                    <w:t xml:space="preserve"> less restrictive than those set out herein. </w:t>
                  </w:r>
                </w:p>
                <w:p w14:paraId="163BCF64" w14:textId="77777777" w:rsidR="00242038" w:rsidRPr="00747587" w:rsidRDefault="00242038" w:rsidP="00615A1C">
                  <w:pPr>
                    <w:pStyle w:val="ListNumber2-Legal"/>
                    <w:ind w:left="360" w:hanging="360"/>
                    <w:jc w:val="both"/>
                    <w:rPr>
                      <w:rFonts w:ascii="Aparajita" w:hAnsi="Aparajita" w:cs="Aparajita"/>
                      <w:sz w:val="22"/>
                    </w:rPr>
                  </w:pPr>
                  <w:r w:rsidRPr="00747587">
                    <w:rPr>
                      <w:rFonts w:ascii="Aparajita" w:hAnsi="Aparajita" w:cs="Aparajita"/>
                      <w:sz w:val="22"/>
                    </w:rPr>
                    <w:t>No disclosure of any Confidential Information will be made or solicited by any of the Parties or on any of the Parties’ behalf without the prior written consent of the other Party, unless such disclosure is required by Applicable Law, by any judicial, governmental, supervisory or regulatory body to which such party is subject, provided that each Party shall first, to the extent reasonably practicable and permitted, consult with the other Party regarding the proposed form, timing, nature and purpose of the disclosure.</w:t>
                  </w:r>
                </w:p>
                <w:p w14:paraId="0F8FFF94" w14:textId="77777777" w:rsidR="00242038" w:rsidRPr="00747587" w:rsidRDefault="00242038" w:rsidP="00615A1C">
                  <w:pPr>
                    <w:pStyle w:val="ListNumber2-Legal"/>
                    <w:ind w:left="360" w:hanging="360"/>
                    <w:jc w:val="both"/>
                    <w:rPr>
                      <w:rFonts w:ascii="Aparajita" w:hAnsi="Aparajita" w:cs="Aparajita"/>
                      <w:sz w:val="22"/>
                    </w:rPr>
                  </w:pPr>
                  <w:r w:rsidRPr="00747587">
                    <w:rPr>
                      <w:rFonts w:ascii="Aparajita" w:eastAsia="Times New Roman" w:hAnsi="Aparajita" w:cs="Aparajita"/>
                      <w:bCs/>
                      <w:sz w:val="22"/>
                    </w:rPr>
                    <w:t xml:space="preserve">Confidential Information shall not include information that (a) is or becomes a part </w:t>
                  </w:r>
                  <w:r w:rsidRPr="00747587">
                    <w:rPr>
                      <w:rFonts w:ascii="Aparajita" w:hAnsi="Aparajita" w:cs="Aparajita"/>
                      <w:sz w:val="22"/>
                    </w:rPr>
                    <w:t xml:space="preserve">of the public domain through no breach of the Agreement by the receiving Party; or (b) was in the  lawful possession of the receiving Party prior to the disclosure to it by the disclosing Party; or (c) was independently developed by the receiving Party without access to, use or reliance on the Confidential Information; or (d) is lawfully disclosed to the receiving Party by a third party without restriction on disclosure. </w:t>
                  </w:r>
                </w:p>
                <w:p w14:paraId="224C98D9" w14:textId="4C5442EF" w:rsidR="00242038" w:rsidRPr="00747587" w:rsidRDefault="00242038" w:rsidP="00615A1C">
                  <w:pPr>
                    <w:pStyle w:val="ListNumber2-Legal"/>
                    <w:ind w:left="360" w:hanging="360"/>
                    <w:jc w:val="both"/>
                    <w:rPr>
                      <w:rFonts w:ascii="Aparajita" w:hAnsi="Aparajita" w:cs="Aparajita"/>
                      <w:sz w:val="22"/>
                    </w:rPr>
                  </w:pPr>
                  <w:r w:rsidRPr="00747587">
                    <w:rPr>
                      <w:rFonts w:ascii="Aparajita" w:hAnsi="Aparajita" w:cs="Aparajita"/>
                      <w:sz w:val="22"/>
                    </w:rPr>
                    <w:t xml:space="preserve">The receiving Party will, in as far as reasonably possible, immediately upon receipt of a written request from the disclosing Party: (I) destroy all Confidential Information (and all and any copies thereof or of any part thereof); and (ii) expunge all Confidential Information from any computer, word processor or other similar device into which it was programmed, provided that these obligations will not extend to any notes, analyses, memoranda, minutes or other internal corporate documents, prepared by the receiving Party or on behalf of the receiving Party or by any of the authorized recipients defined in clause 7.1, which are based on, derived from, contain or otherwise make reference to the Confidential Information. </w:t>
                  </w:r>
                </w:p>
                <w:p w14:paraId="6F908CA1" w14:textId="77777777" w:rsidR="00242038" w:rsidRPr="00747587" w:rsidRDefault="00242038" w:rsidP="00615A1C">
                  <w:pPr>
                    <w:pStyle w:val="ListNumber2-Legal"/>
                    <w:ind w:left="360" w:hanging="360"/>
                    <w:jc w:val="both"/>
                    <w:rPr>
                      <w:rFonts w:ascii="Aparajita" w:hAnsi="Aparajita" w:cs="Aparajita"/>
                      <w:sz w:val="22"/>
                    </w:rPr>
                  </w:pPr>
                  <w:r w:rsidRPr="00747587">
                    <w:rPr>
                      <w:rFonts w:ascii="Aparajita" w:hAnsi="Aparajita" w:cs="Aparajita"/>
                      <w:sz w:val="22"/>
                    </w:rPr>
                    <w:t>The receiving Party shall be permitted to retain all or any portion of the Confidential Information in accordance with the confidentiality obligations specified herein, to the extent required by Applicable Law or the receiving Party’s internal retention requirements. The receiving Party shall be entitled to retain copies of any computer records and files containing Confidential Information which have been created pursuant to automatic electronic archiving and back-up procedures and which are not immediately retrievable as part of day-to-day business.</w:t>
                  </w:r>
                </w:p>
                <w:p w14:paraId="176FE77D" w14:textId="77777777" w:rsidR="00242038" w:rsidRPr="00747587" w:rsidRDefault="00242038" w:rsidP="00615A1C">
                  <w:pPr>
                    <w:pStyle w:val="ListNumber2-Legal"/>
                    <w:ind w:left="360" w:hanging="360"/>
                    <w:jc w:val="both"/>
                    <w:rPr>
                      <w:rFonts w:ascii="Aparajita" w:hAnsi="Aparajita" w:cs="Aparajita"/>
                      <w:sz w:val="22"/>
                    </w:rPr>
                  </w:pPr>
                  <w:r w:rsidRPr="00747587">
                    <w:rPr>
                      <w:rFonts w:ascii="Aparajita" w:hAnsi="Aparajita" w:cs="Aparajita"/>
                      <w:sz w:val="22"/>
                    </w:rPr>
                    <w:t>Confidential Information will remain the exclusive property of the disclosing Party.</w:t>
                  </w:r>
                </w:p>
                <w:p w14:paraId="3B106893" w14:textId="77777777" w:rsidR="00242038" w:rsidRPr="00747587" w:rsidRDefault="00242038" w:rsidP="00615A1C">
                  <w:pPr>
                    <w:pStyle w:val="ListNumber-Legal"/>
                    <w:jc w:val="both"/>
                    <w:rPr>
                      <w:rFonts w:ascii="Aparajita" w:hAnsi="Aparajita" w:cs="Aparajita"/>
                      <w:sz w:val="22"/>
                    </w:rPr>
                  </w:pPr>
                  <w:r w:rsidRPr="00747587">
                    <w:rPr>
                      <w:rFonts w:ascii="Aparajita" w:hAnsi="Aparajita" w:cs="Aparajita"/>
                      <w:sz w:val="22"/>
                    </w:rPr>
                    <w:t>Data Protection</w:t>
                  </w:r>
                </w:p>
                <w:p w14:paraId="7F8891C9" w14:textId="56C382C4" w:rsidR="00242038" w:rsidRPr="00747587" w:rsidRDefault="00242038" w:rsidP="00615A1C">
                  <w:pPr>
                    <w:pStyle w:val="ListNumber2-Legal"/>
                    <w:ind w:left="360" w:hanging="360"/>
                    <w:jc w:val="both"/>
                    <w:rPr>
                      <w:rFonts w:ascii="Aparajita" w:hAnsi="Aparajita" w:cs="Aparajita"/>
                      <w:sz w:val="22"/>
                    </w:rPr>
                  </w:pPr>
                  <w:r w:rsidRPr="00747587">
                    <w:rPr>
                      <w:rFonts w:ascii="Aparajita" w:hAnsi="Aparajita" w:cs="Aparajita"/>
                      <w:sz w:val="22"/>
                    </w:rPr>
                    <w:t>Parties acknowledge and agree that the Services provided by [__________] involve the Processing of Personal Data of Data Subjects on behalf of the [__________]and that, with respect to such Personal Data, [__________] will be acting as Processor and the [__________] will be acting as Controller for such Personal Data.</w:t>
                  </w:r>
                </w:p>
                <w:p w14:paraId="354DC9AD" w14:textId="65D437A1" w:rsidR="00242038" w:rsidRPr="00747587" w:rsidRDefault="00242038" w:rsidP="00615A1C">
                  <w:pPr>
                    <w:pStyle w:val="ListNumber2-Legal"/>
                    <w:ind w:left="360" w:hanging="360"/>
                    <w:jc w:val="both"/>
                    <w:rPr>
                      <w:rFonts w:ascii="Aparajita" w:hAnsi="Aparajita" w:cs="Aparajita"/>
                      <w:sz w:val="22"/>
                    </w:rPr>
                  </w:pPr>
                  <w:r w:rsidRPr="00747587">
                    <w:rPr>
                      <w:rFonts w:ascii="Aparajita" w:hAnsi="Aparajita" w:cs="Aparajita"/>
                      <w:sz w:val="22"/>
                      <w:lang w:val="en-AU" w:eastAsia="en-GB"/>
                    </w:rPr>
                    <w:t xml:space="preserve">Such Processing is subject to the Personal Data Protection policy of [__________] which is published on the [__________] website </w:t>
                  </w:r>
                  <w:r w:rsidRPr="00747587">
                    <w:rPr>
                      <w:rFonts w:ascii="Aparajita" w:hAnsi="Aparajita" w:cs="Aparajita"/>
                      <w:bCs/>
                      <w:sz w:val="22"/>
                      <w:lang w:val="en-AU" w:eastAsia="en-GB"/>
                    </w:rPr>
                    <w:t>(</w:t>
                  </w:r>
                  <w:r w:rsidR="0088064B" w:rsidRPr="00747587">
                    <w:rPr>
                      <w:rFonts w:ascii="Aparajita" w:hAnsi="Aparajita" w:cs="Aparajita"/>
                      <w:bCs/>
                      <w:sz w:val="22"/>
                      <w:lang w:val="en-AU" w:eastAsia="en-GB"/>
                    </w:rPr>
                    <w:t>_______</w:t>
                  </w:r>
                  <w:r w:rsidRPr="00747587">
                    <w:rPr>
                      <w:rFonts w:ascii="Aparajita" w:hAnsi="Aparajita" w:cs="Aparajita"/>
                      <w:sz w:val="22"/>
                      <w:lang w:val="en-AU" w:eastAsia="en-GB"/>
                    </w:rPr>
                    <w:t>) and is hereby incorporated by reference into this Agreement.</w:t>
                  </w:r>
                </w:p>
                <w:p w14:paraId="043EBCDB" w14:textId="77777777" w:rsidR="00242038" w:rsidRPr="00747587" w:rsidRDefault="00242038" w:rsidP="00615A1C">
                  <w:pPr>
                    <w:pStyle w:val="ListNumber2-Legal"/>
                    <w:ind w:left="360" w:hanging="360"/>
                    <w:jc w:val="both"/>
                    <w:rPr>
                      <w:rFonts w:ascii="Aparajita" w:hAnsi="Aparajita" w:cs="Aparajita"/>
                      <w:sz w:val="22"/>
                    </w:rPr>
                  </w:pPr>
                  <w:r w:rsidRPr="00747587">
                    <w:rPr>
                      <w:rFonts w:ascii="Aparajita" w:hAnsi="Aparajita" w:cs="Aparajita"/>
                      <w:sz w:val="22"/>
                    </w:rPr>
                    <w:t>This clause 8 including the reference shall qualify as a Processor agreement within the meaning of Applicable Law.</w:t>
                  </w:r>
                </w:p>
                <w:p w14:paraId="75DFCA37" w14:textId="77777777" w:rsidR="00242038" w:rsidRPr="00747587" w:rsidRDefault="00242038" w:rsidP="00615A1C">
                  <w:pPr>
                    <w:pStyle w:val="ListNumber2-Legal"/>
                    <w:ind w:left="360" w:hanging="360"/>
                    <w:jc w:val="both"/>
                    <w:rPr>
                      <w:rFonts w:ascii="Aparajita" w:hAnsi="Aparajita" w:cs="Aparajita"/>
                      <w:sz w:val="22"/>
                    </w:rPr>
                  </w:pPr>
                  <w:r w:rsidRPr="00747587">
                    <w:rPr>
                      <w:rFonts w:ascii="Aparajita" w:hAnsi="Aparajita" w:cs="Aparajita"/>
                      <w:sz w:val="22"/>
                    </w:rPr>
                    <w:t xml:space="preserve">Capitalized references in this clause 8 will have the meanings ascribed to such terms in the Personal Data Protection policy or as elsewhere defined in these Terms. </w:t>
                  </w:r>
                </w:p>
                <w:p w14:paraId="255D83B6" w14:textId="77777777" w:rsidR="00242038" w:rsidRPr="00747587" w:rsidRDefault="00242038" w:rsidP="00615A1C">
                  <w:pPr>
                    <w:pStyle w:val="ListNumber-Legal"/>
                    <w:jc w:val="both"/>
                    <w:rPr>
                      <w:rFonts w:ascii="Aparajita" w:hAnsi="Aparajita" w:cs="Aparajita"/>
                      <w:sz w:val="22"/>
                    </w:rPr>
                  </w:pPr>
                  <w:r w:rsidRPr="00747587">
                    <w:rPr>
                      <w:rFonts w:ascii="Aparajita" w:hAnsi="Aparajita" w:cs="Aparajita"/>
                      <w:sz w:val="22"/>
                    </w:rPr>
                    <w:t>Termination</w:t>
                  </w:r>
                </w:p>
                <w:p w14:paraId="0F92ADF8" w14:textId="77777777" w:rsidR="00242038" w:rsidRPr="00747587" w:rsidRDefault="00242038" w:rsidP="00615A1C">
                  <w:pPr>
                    <w:pStyle w:val="ListNumber2-Legal"/>
                    <w:ind w:left="360" w:hanging="360"/>
                    <w:jc w:val="both"/>
                    <w:rPr>
                      <w:rFonts w:ascii="Aparajita" w:hAnsi="Aparajita" w:cs="Aparajita"/>
                      <w:sz w:val="22"/>
                    </w:rPr>
                  </w:pPr>
                  <w:r w:rsidRPr="00747587">
                    <w:rPr>
                      <w:rFonts w:ascii="Aparajita" w:hAnsi="Aparajita" w:cs="Aparajita"/>
                      <w:sz w:val="22"/>
                    </w:rPr>
                    <w:t xml:space="preserve">Each Party may terminate the Agreement by giving the prior written notice stipulated in the Agreement. </w:t>
                  </w:r>
                </w:p>
                <w:p w14:paraId="0928B633" w14:textId="65C3DAD4" w:rsidR="00242038" w:rsidRPr="00747587" w:rsidRDefault="004A76E1" w:rsidP="00615A1C">
                  <w:pPr>
                    <w:pStyle w:val="ListNumber2-Legal"/>
                    <w:ind w:left="360" w:hanging="360"/>
                    <w:jc w:val="both"/>
                    <w:rPr>
                      <w:rFonts w:ascii="Aparajita" w:hAnsi="Aparajita" w:cs="Aparajita"/>
                      <w:sz w:val="22"/>
                    </w:rPr>
                  </w:pPr>
                  <w:r w:rsidRPr="00747587">
                    <w:rPr>
                      <w:rFonts w:ascii="Aparajita" w:hAnsi="Aparajita" w:cs="Aparajita"/>
                      <w:sz w:val="22"/>
                    </w:rPr>
                    <w:t>[____]</w:t>
                  </w:r>
                  <w:r w:rsidR="00242038" w:rsidRPr="00747587">
                    <w:rPr>
                      <w:rFonts w:ascii="Aparajita" w:hAnsi="Aparajita" w:cs="Aparajita"/>
                      <w:sz w:val="22"/>
                    </w:rPr>
                    <w:t xml:space="preserve">’s termination of the Agreement disregarding the notice period will generate the right for [__________]to invoice for the remaining period until the termination notice is completed. This will be calculated as the average monthly Fees invoiced during the last 3 (three) months or the annualised amount if the Agreement has been for a shorter </w:t>
                  </w:r>
                  <w:proofErr w:type="gramStart"/>
                  <w:r w:rsidR="00242038" w:rsidRPr="00747587">
                    <w:rPr>
                      <w:rFonts w:ascii="Aparajita" w:hAnsi="Aparajita" w:cs="Aparajita"/>
                      <w:sz w:val="22"/>
                    </w:rPr>
                    <w:t>period of time</w:t>
                  </w:r>
                  <w:proofErr w:type="gramEnd"/>
                  <w:r w:rsidR="00242038" w:rsidRPr="00747587">
                    <w:rPr>
                      <w:rFonts w:ascii="Aparajita" w:hAnsi="Aparajita" w:cs="Aparajita"/>
                      <w:sz w:val="22"/>
                    </w:rPr>
                    <w:t>.</w:t>
                  </w:r>
                </w:p>
                <w:p w14:paraId="79E2715B" w14:textId="77777777" w:rsidR="00242038" w:rsidRPr="00747587" w:rsidRDefault="00242038" w:rsidP="00615A1C">
                  <w:pPr>
                    <w:pStyle w:val="ListNumber2-Legal"/>
                    <w:ind w:left="360" w:hanging="360"/>
                    <w:jc w:val="both"/>
                    <w:rPr>
                      <w:rFonts w:ascii="Aparajita" w:hAnsi="Aparajita" w:cs="Aparajita"/>
                      <w:sz w:val="22"/>
                    </w:rPr>
                  </w:pPr>
                  <w:r w:rsidRPr="00747587">
                    <w:rPr>
                      <w:rFonts w:ascii="Aparajita" w:hAnsi="Aparajita" w:cs="Aparajita"/>
                      <w:sz w:val="22"/>
                    </w:rPr>
                    <w:t xml:space="preserve">In the event of breach of an obligation of the Agreement, the breaching Party shall be entitled to remedy such breach within 30 (thirty) calendar days after receipt of a written notice from the non-breaching Party specifying the </w:t>
                  </w:r>
                  <w:proofErr w:type="gramStart"/>
                  <w:r w:rsidRPr="00747587">
                    <w:rPr>
                      <w:rFonts w:ascii="Aparajita" w:hAnsi="Aparajita" w:cs="Aparajita"/>
                      <w:sz w:val="22"/>
                    </w:rPr>
                    <w:t>particulars of</w:t>
                  </w:r>
                  <w:proofErr w:type="gramEnd"/>
                  <w:r w:rsidRPr="00747587">
                    <w:rPr>
                      <w:rFonts w:ascii="Aparajita" w:hAnsi="Aparajita" w:cs="Aparajita"/>
                      <w:sz w:val="22"/>
                    </w:rPr>
                    <w:t xml:space="preserve"> the breach.</w:t>
                  </w:r>
                </w:p>
                <w:p w14:paraId="7F239E0D" w14:textId="77777777" w:rsidR="00242038" w:rsidRPr="00747587" w:rsidRDefault="00242038" w:rsidP="00615A1C">
                  <w:pPr>
                    <w:pStyle w:val="ListNumber2-Legal"/>
                    <w:ind w:left="360" w:hanging="360"/>
                    <w:jc w:val="both"/>
                    <w:rPr>
                      <w:rFonts w:ascii="Aparajita" w:hAnsi="Aparajita" w:cs="Aparajita"/>
                      <w:sz w:val="22"/>
                    </w:rPr>
                  </w:pPr>
                  <w:r w:rsidRPr="00747587">
                    <w:rPr>
                      <w:rFonts w:ascii="Aparajita" w:hAnsi="Aparajita" w:cs="Aparajita"/>
                      <w:sz w:val="22"/>
                    </w:rPr>
                    <w:t>To the extent possible under Applicable Law, each Party may terminate the Agreement for cause at any time, by way of written notice and with immediate effect in the event of:</w:t>
                  </w:r>
                </w:p>
                <w:p w14:paraId="14734B71" w14:textId="77777777" w:rsidR="00242038" w:rsidRPr="00747587" w:rsidRDefault="00242038" w:rsidP="00615A1C">
                  <w:pPr>
                    <w:pStyle w:val="ListNumber-LegalABC"/>
                    <w:numPr>
                      <w:ilvl w:val="0"/>
                      <w:numId w:val="22"/>
                    </w:numPr>
                    <w:ind w:left="680" w:hanging="320"/>
                    <w:jc w:val="both"/>
                    <w:rPr>
                      <w:rFonts w:ascii="Aparajita" w:hAnsi="Aparajita" w:cs="Aparajita"/>
                      <w:sz w:val="22"/>
                    </w:rPr>
                  </w:pPr>
                  <w:r w:rsidRPr="00747587">
                    <w:rPr>
                      <w:rFonts w:ascii="Aparajita" w:hAnsi="Aparajita" w:cs="Aparajita"/>
                      <w:sz w:val="22"/>
                    </w:rPr>
                    <w:t xml:space="preserve">Any moratorium, arrangement or composition with its creditors (including any voluntary arrangement) being obtained or </w:t>
                  </w:r>
                  <w:proofErr w:type="gramStart"/>
                  <w:r w:rsidRPr="00747587">
                    <w:rPr>
                      <w:rFonts w:ascii="Aparajita" w:hAnsi="Aparajita" w:cs="Aparajita"/>
                      <w:sz w:val="22"/>
                    </w:rPr>
                    <w:t>entered into</w:t>
                  </w:r>
                  <w:proofErr w:type="gramEnd"/>
                  <w:r w:rsidRPr="00747587">
                    <w:rPr>
                      <w:rFonts w:ascii="Aparajita" w:hAnsi="Aparajita" w:cs="Aparajita"/>
                      <w:sz w:val="22"/>
                    </w:rPr>
                    <w:t xml:space="preserve"> by or in relation to the other Party; </w:t>
                  </w:r>
                </w:p>
                <w:p w14:paraId="2621E520" w14:textId="77777777" w:rsidR="00242038" w:rsidRPr="00747587" w:rsidRDefault="00242038" w:rsidP="00615A1C">
                  <w:pPr>
                    <w:pStyle w:val="ListNumber-LegalABC"/>
                    <w:numPr>
                      <w:ilvl w:val="0"/>
                      <w:numId w:val="22"/>
                    </w:numPr>
                    <w:ind w:left="680" w:hanging="320"/>
                    <w:jc w:val="both"/>
                    <w:rPr>
                      <w:rFonts w:ascii="Aparajita" w:hAnsi="Aparajita" w:cs="Aparajita"/>
                      <w:sz w:val="22"/>
                    </w:rPr>
                  </w:pPr>
                  <w:r w:rsidRPr="00747587">
                    <w:rPr>
                      <w:rFonts w:ascii="Aparajita" w:hAnsi="Aparajita" w:cs="Aparajita"/>
                      <w:sz w:val="22"/>
                    </w:rPr>
                    <w:t xml:space="preserve">A petition being presented at court or a resolution being passed for the winding-up, bankruptcy or dissolution of the other Party; </w:t>
                  </w:r>
                </w:p>
                <w:p w14:paraId="7D5FC381" w14:textId="77777777" w:rsidR="00242038" w:rsidRPr="00747587" w:rsidRDefault="00242038" w:rsidP="00615A1C">
                  <w:pPr>
                    <w:pStyle w:val="ListNumber-LegalABC"/>
                    <w:numPr>
                      <w:ilvl w:val="0"/>
                      <w:numId w:val="22"/>
                    </w:numPr>
                    <w:ind w:left="680" w:hanging="320"/>
                    <w:jc w:val="both"/>
                    <w:rPr>
                      <w:rFonts w:ascii="Aparajita" w:hAnsi="Aparajita" w:cs="Aparajita"/>
                      <w:sz w:val="22"/>
                    </w:rPr>
                  </w:pPr>
                  <w:r w:rsidRPr="00747587">
                    <w:rPr>
                      <w:rFonts w:ascii="Aparajita" w:hAnsi="Aparajita" w:cs="Aparajita"/>
                      <w:sz w:val="22"/>
                    </w:rPr>
                    <w:t xml:space="preserve">A receiver, administrative receiver, tax authority or by way of court order or any other similar official officer, authority or institution taking possession of or any execution, attachment or other process being enforced against or in respect of the whole or part of the assets, rights or revenues of the other Party; </w:t>
                  </w:r>
                </w:p>
                <w:p w14:paraId="5DDC259F" w14:textId="77777777" w:rsidR="00242038" w:rsidRPr="00747587" w:rsidRDefault="00242038" w:rsidP="00615A1C">
                  <w:pPr>
                    <w:pStyle w:val="ListNumber-LegalABC"/>
                    <w:numPr>
                      <w:ilvl w:val="0"/>
                      <w:numId w:val="22"/>
                    </w:numPr>
                    <w:ind w:left="680" w:hanging="320"/>
                    <w:jc w:val="both"/>
                    <w:rPr>
                      <w:rFonts w:ascii="Aparajita" w:hAnsi="Aparajita" w:cs="Aparajita"/>
                      <w:sz w:val="22"/>
                    </w:rPr>
                  </w:pPr>
                  <w:r w:rsidRPr="00747587">
                    <w:rPr>
                      <w:rFonts w:ascii="Aparajita" w:hAnsi="Aparajita" w:cs="Aparajita"/>
                      <w:sz w:val="22"/>
                    </w:rPr>
                    <w:lastRenderedPageBreak/>
                    <w:t xml:space="preserve">The other Party being subject to any winding up (whether provisional or final), judicial management, dissolution or business rescue arrangements; </w:t>
                  </w:r>
                </w:p>
                <w:p w14:paraId="619C250B" w14:textId="77777777" w:rsidR="00242038" w:rsidRPr="00747587" w:rsidRDefault="00242038" w:rsidP="00615A1C">
                  <w:pPr>
                    <w:pStyle w:val="ListNumber-LegalABC"/>
                    <w:numPr>
                      <w:ilvl w:val="0"/>
                      <w:numId w:val="22"/>
                    </w:numPr>
                    <w:ind w:left="680" w:hanging="320"/>
                    <w:jc w:val="both"/>
                    <w:rPr>
                      <w:rFonts w:ascii="Aparajita" w:hAnsi="Aparajita" w:cs="Aparajita"/>
                      <w:sz w:val="22"/>
                    </w:rPr>
                  </w:pPr>
                  <w:r w:rsidRPr="00747587">
                    <w:rPr>
                      <w:rFonts w:ascii="Aparajita" w:hAnsi="Aparajita" w:cs="Aparajita"/>
                      <w:sz w:val="22"/>
                    </w:rPr>
                    <w:t xml:space="preserve">Any event </w:t>
                  </w:r>
                  <w:proofErr w:type="gramStart"/>
                  <w:r w:rsidRPr="00747587">
                    <w:rPr>
                      <w:rFonts w:ascii="Aparajita" w:hAnsi="Aparajita" w:cs="Aparajita"/>
                      <w:sz w:val="22"/>
                    </w:rPr>
                    <w:t>suffered  by</w:t>
                  </w:r>
                  <w:proofErr w:type="gramEnd"/>
                  <w:r w:rsidRPr="00747587">
                    <w:rPr>
                      <w:rFonts w:ascii="Aparajita" w:hAnsi="Aparajita" w:cs="Aparajita"/>
                      <w:sz w:val="22"/>
                    </w:rPr>
                    <w:t xml:space="preserve"> a Party analogous to the events set out in points (a) to (d) above in any other jurisdiction; </w:t>
                  </w:r>
                </w:p>
                <w:p w14:paraId="3E46007F" w14:textId="57C0197F" w:rsidR="00242038" w:rsidRPr="00747587" w:rsidRDefault="00242038" w:rsidP="00615A1C">
                  <w:pPr>
                    <w:pStyle w:val="ListNumber-LegalABC"/>
                    <w:numPr>
                      <w:ilvl w:val="0"/>
                      <w:numId w:val="22"/>
                    </w:numPr>
                    <w:ind w:left="680" w:hanging="320"/>
                    <w:jc w:val="both"/>
                    <w:rPr>
                      <w:rFonts w:ascii="Aparajita" w:hAnsi="Aparajita" w:cs="Aparajita"/>
                      <w:sz w:val="22"/>
                    </w:rPr>
                  </w:pPr>
                  <w:r w:rsidRPr="00747587">
                    <w:rPr>
                      <w:rFonts w:ascii="Aparajita" w:hAnsi="Aparajita" w:cs="Aparajita"/>
                      <w:sz w:val="22"/>
                    </w:rPr>
                    <w:t xml:space="preserve">Reasonable suspicion of fraudulent or criminal activities of the other Party or any of its s; </w:t>
                  </w:r>
                </w:p>
                <w:p w14:paraId="1E8DD863" w14:textId="77777777" w:rsidR="00242038" w:rsidRPr="00747587" w:rsidRDefault="00242038" w:rsidP="00615A1C">
                  <w:pPr>
                    <w:pStyle w:val="ListNumber-LegalABC"/>
                    <w:numPr>
                      <w:ilvl w:val="0"/>
                      <w:numId w:val="22"/>
                    </w:numPr>
                    <w:ind w:left="680" w:hanging="320"/>
                    <w:jc w:val="both"/>
                    <w:rPr>
                      <w:rFonts w:ascii="Aparajita" w:hAnsi="Aparajita" w:cs="Aparajita"/>
                      <w:sz w:val="22"/>
                    </w:rPr>
                  </w:pPr>
                  <w:r w:rsidRPr="00747587">
                    <w:rPr>
                      <w:rFonts w:ascii="Aparajita" w:hAnsi="Aparajita" w:cs="Aparajita"/>
                      <w:sz w:val="22"/>
                    </w:rPr>
                    <w:t>Failure to perform, or otherwise a Party being in default or breach of any one or more of its material obligations under the Agreement, and the breaching Party fails to remedy such failure in accordance with these Terms; or</w:t>
                  </w:r>
                </w:p>
                <w:p w14:paraId="42B3160C" w14:textId="77777777" w:rsidR="00242038" w:rsidRPr="00747587" w:rsidRDefault="00242038" w:rsidP="00615A1C">
                  <w:pPr>
                    <w:pStyle w:val="ListNumber-LegalABC"/>
                    <w:numPr>
                      <w:ilvl w:val="0"/>
                      <w:numId w:val="22"/>
                    </w:numPr>
                    <w:ind w:left="680" w:hanging="320"/>
                    <w:jc w:val="both"/>
                    <w:rPr>
                      <w:rFonts w:ascii="Aparajita" w:hAnsi="Aparajita" w:cs="Aparajita"/>
                      <w:sz w:val="22"/>
                    </w:rPr>
                  </w:pPr>
                  <w:r w:rsidRPr="00747587">
                    <w:rPr>
                      <w:rFonts w:ascii="Aparajita" w:hAnsi="Aparajita" w:cs="Aparajita"/>
                      <w:sz w:val="22"/>
                    </w:rPr>
                    <w:t>The other Party being affected by a Force Majeure Event which continues for a period of more than 30 (thirty) calendar days and which prevents the other Party from performing all, or a material part of its obligations under the Agreement.</w:t>
                  </w:r>
                </w:p>
                <w:p w14:paraId="6B619A28" w14:textId="5372BAAF" w:rsidR="00242038" w:rsidRPr="00747587" w:rsidRDefault="00242038" w:rsidP="00615A1C">
                  <w:pPr>
                    <w:pStyle w:val="ListNumber2-Legal"/>
                    <w:ind w:left="360" w:hanging="360"/>
                    <w:jc w:val="both"/>
                    <w:rPr>
                      <w:rFonts w:ascii="Aparajita" w:hAnsi="Aparajita" w:cs="Aparajita"/>
                      <w:sz w:val="22"/>
                    </w:rPr>
                  </w:pPr>
                  <w:r w:rsidRPr="00747587">
                    <w:rPr>
                      <w:rFonts w:ascii="Aparajita" w:hAnsi="Aparajita" w:cs="Aparajita"/>
                      <w:sz w:val="22"/>
                    </w:rPr>
                    <w:t>Any termination assistance rendered or procured by [__________] will be considered Out-of-Scope Work and shall be invoiced on a time-spent basis.</w:t>
                  </w:r>
                </w:p>
                <w:p w14:paraId="1A63DB88" w14:textId="0F2D665F" w:rsidR="00242038" w:rsidRPr="00747587" w:rsidRDefault="00242038" w:rsidP="00615A1C">
                  <w:pPr>
                    <w:pStyle w:val="ListNumber2-Legal"/>
                    <w:ind w:left="360" w:hanging="360"/>
                    <w:jc w:val="both"/>
                    <w:rPr>
                      <w:rFonts w:ascii="Aparajita" w:hAnsi="Aparajita" w:cs="Aparajita"/>
                      <w:sz w:val="22"/>
                    </w:rPr>
                  </w:pPr>
                  <w:r w:rsidRPr="00747587">
                    <w:rPr>
                      <w:rFonts w:ascii="Aparajita" w:hAnsi="Aparajita" w:cs="Aparajita"/>
                      <w:sz w:val="22"/>
                    </w:rPr>
                    <w:t xml:space="preserve">If [__________] renders domiciliation services to the </w:t>
                  </w:r>
                  <w:r w:rsidR="004A76E1" w:rsidRPr="00747587">
                    <w:rPr>
                      <w:rFonts w:ascii="Aparajita" w:hAnsi="Aparajita" w:cs="Aparajita"/>
                      <w:sz w:val="22"/>
                    </w:rPr>
                    <w:t>[____]</w:t>
                  </w:r>
                  <w:r w:rsidRPr="00747587">
                    <w:rPr>
                      <w:rFonts w:ascii="Aparajita" w:hAnsi="Aparajita" w:cs="Aparajita"/>
                      <w:sz w:val="22"/>
                    </w:rPr>
                    <w:t xml:space="preserve">, the [__________] shall change its business address as soon as practically possible upon receiving notice of termination from [__________]in accordance with the Terms. The [__________] hereby authorises [__________]to take any appropriate measure to change the </w:t>
                  </w:r>
                  <w:r w:rsidR="004A76E1" w:rsidRPr="00747587">
                    <w:rPr>
                      <w:rFonts w:ascii="Aparajita" w:hAnsi="Aparajita" w:cs="Aparajita"/>
                      <w:sz w:val="22"/>
                    </w:rPr>
                    <w:t>[____]</w:t>
                  </w:r>
                  <w:r w:rsidRPr="00747587">
                    <w:rPr>
                      <w:rFonts w:ascii="Aparajita" w:hAnsi="Aparajita" w:cs="Aparajita"/>
                      <w:sz w:val="22"/>
                    </w:rPr>
                    <w:t xml:space="preserve">’s domicile in case of termination of the Agreement if the [__________] fails to do so as soon as practically possible. </w:t>
                  </w:r>
                </w:p>
                <w:p w14:paraId="03E9B292" w14:textId="77777777" w:rsidR="00242038" w:rsidRPr="00747587" w:rsidRDefault="00242038" w:rsidP="00615A1C">
                  <w:pPr>
                    <w:pStyle w:val="ListNumber-Legal"/>
                    <w:jc w:val="both"/>
                    <w:rPr>
                      <w:rFonts w:ascii="Aparajita" w:hAnsi="Aparajita" w:cs="Aparajita"/>
                      <w:sz w:val="22"/>
                    </w:rPr>
                  </w:pPr>
                  <w:bookmarkStart w:id="4" w:name="_Ref444008058"/>
                  <w:r w:rsidRPr="00747587">
                    <w:rPr>
                      <w:rFonts w:ascii="Aparajita" w:hAnsi="Aparajita" w:cs="Aparajita"/>
                      <w:sz w:val="22"/>
                    </w:rPr>
                    <w:t>Non-solicitation</w:t>
                  </w:r>
                  <w:bookmarkEnd w:id="4"/>
                </w:p>
                <w:p w14:paraId="37744D6D" w14:textId="7AE3E7E4" w:rsidR="00242038" w:rsidRPr="00747587" w:rsidRDefault="00242038" w:rsidP="00615A1C">
                  <w:pPr>
                    <w:pStyle w:val="ListNumber2-Legal"/>
                    <w:ind w:left="360" w:hanging="360"/>
                    <w:jc w:val="both"/>
                    <w:rPr>
                      <w:rFonts w:ascii="Aparajita" w:hAnsi="Aparajita" w:cs="Aparajita"/>
                      <w:sz w:val="22"/>
                    </w:rPr>
                  </w:pPr>
                  <w:r w:rsidRPr="00747587">
                    <w:rPr>
                      <w:rFonts w:ascii="Aparajita" w:hAnsi="Aparajita" w:cs="Aparajita"/>
                      <w:sz w:val="22"/>
                    </w:rPr>
                    <w:t xml:space="preserve">Notwithstanding clause </w:t>
                  </w:r>
                  <w:r w:rsidRPr="00747587">
                    <w:rPr>
                      <w:rFonts w:ascii="Aparajita" w:hAnsi="Aparajita" w:cs="Aparajita"/>
                      <w:sz w:val="22"/>
                    </w:rPr>
                    <w:fldChar w:fldCharType="begin"/>
                  </w:r>
                  <w:r w:rsidRPr="00747587">
                    <w:rPr>
                      <w:rFonts w:ascii="Aparajita" w:hAnsi="Aparajita" w:cs="Aparajita"/>
                      <w:sz w:val="22"/>
                    </w:rPr>
                    <w:instrText xml:space="preserve"> REF _Ref444007928 \r \h  \* MERGEFORMAT </w:instrText>
                  </w:r>
                  <w:r w:rsidRPr="00747587">
                    <w:rPr>
                      <w:rFonts w:ascii="Aparajita" w:hAnsi="Aparajita" w:cs="Aparajita"/>
                      <w:sz w:val="22"/>
                    </w:rPr>
                  </w:r>
                  <w:r w:rsidRPr="00747587">
                    <w:rPr>
                      <w:rFonts w:ascii="Aparajita" w:hAnsi="Aparajita" w:cs="Aparajita"/>
                      <w:sz w:val="22"/>
                    </w:rPr>
                    <w:fldChar w:fldCharType="separate"/>
                  </w:r>
                  <w:r w:rsidR="00991012">
                    <w:rPr>
                      <w:rFonts w:ascii="Aparajita" w:hAnsi="Aparajita" w:cs="Aparajita"/>
                      <w:sz w:val="22"/>
                    </w:rPr>
                    <w:t>10.2</w:t>
                  </w:r>
                  <w:r w:rsidRPr="00747587">
                    <w:rPr>
                      <w:rFonts w:ascii="Aparajita" w:hAnsi="Aparajita" w:cs="Aparajita"/>
                      <w:sz w:val="22"/>
                    </w:rPr>
                    <w:fldChar w:fldCharType="end"/>
                  </w:r>
                  <w:r w:rsidRPr="00747587">
                    <w:rPr>
                      <w:rFonts w:ascii="Aparajita" w:hAnsi="Aparajita" w:cs="Aparajita"/>
                      <w:sz w:val="22"/>
                    </w:rPr>
                    <w:t xml:space="preserve">, neither Party shall during the term of the Agreement and for a period of 6 (six) months thereafter, solicit or employ any employee of the other Party who has been actively involved in the relationship between the Parties, other than by first obtaining the other Party’s prior written consent. Any Party acting in breach of this clause will pay by way of liquidated damages the amount equivalent to the annual gross salary of such employee. The Parties agree the amount of liquidated damages is a reasonable pre-estimate of loss </w:t>
                  </w:r>
                  <w:proofErr w:type="gramStart"/>
                  <w:r w:rsidRPr="00747587">
                    <w:rPr>
                      <w:rFonts w:ascii="Aparajita" w:hAnsi="Aparajita" w:cs="Aparajita"/>
                      <w:sz w:val="22"/>
                    </w:rPr>
                    <w:t>in connection with</w:t>
                  </w:r>
                  <w:proofErr w:type="gramEnd"/>
                  <w:r w:rsidRPr="00747587">
                    <w:rPr>
                      <w:rFonts w:ascii="Aparajita" w:hAnsi="Aparajita" w:cs="Aparajita"/>
                      <w:sz w:val="22"/>
                    </w:rPr>
                    <w:t xml:space="preserve"> a breach of this clause.</w:t>
                  </w:r>
                </w:p>
                <w:p w14:paraId="03CB25E5" w14:textId="77777777" w:rsidR="00242038" w:rsidRPr="00747587" w:rsidRDefault="00242038" w:rsidP="00615A1C">
                  <w:pPr>
                    <w:pStyle w:val="ListNumber2-Legal"/>
                    <w:ind w:left="360" w:hanging="360"/>
                    <w:jc w:val="both"/>
                    <w:rPr>
                      <w:rFonts w:ascii="Aparajita" w:hAnsi="Aparajita" w:cs="Aparajita"/>
                      <w:sz w:val="22"/>
                    </w:rPr>
                  </w:pPr>
                  <w:bookmarkStart w:id="5" w:name="_Ref444007928"/>
                  <w:r w:rsidRPr="00747587">
                    <w:rPr>
                      <w:rFonts w:ascii="Aparajita" w:hAnsi="Aparajita" w:cs="Aparajita"/>
                      <w:sz w:val="22"/>
                    </w:rPr>
                    <w:t xml:space="preserve">The Agreement shall not prohibit any Party from employing any person </w:t>
                  </w:r>
                  <w:proofErr w:type="gramStart"/>
                  <w:r w:rsidRPr="00747587">
                    <w:rPr>
                      <w:rFonts w:ascii="Aparajita" w:hAnsi="Aparajita" w:cs="Aparajita"/>
                      <w:sz w:val="22"/>
                    </w:rPr>
                    <w:t>through the use of</w:t>
                  </w:r>
                  <w:proofErr w:type="gramEnd"/>
                  <w:r w:rsidRPr="00747587">
                    <w:rPr>
                      <w:rFonts w:ascii="Aparajita" w:hAnsi="Aparajita" w:cs="Aparajita"/>
                      <w:sz w:val="22"/>
                    </w:rPr>
                    <w:t xml:space="preserve"> an independent employment agency (as long as not specifically directed to solicit the foregoing persons) or through public advertisements or other general solicitations for employment not directed at the foregoing persons.</w:t>
                  </w:r>
                  <w:bookmarkEnd w:id="5"/>
                </w:p>
                <w:p w14:paraId="237966C2" w14:textId="77777777" w:rsidR="00242038" w:rsidRPr="00747587" w:rsidRDefault="00242038" w:rsidP="00615A1C">
                  <w:pPr>
                    <w:pStyle w:val="ListNumber-Legal"/>
                    <w:jc w:val="both"/>
                    <w:rPr>
                      <w:rFonts w:ascii="Aparajita" w:hAnsi="Aparajita" w:cs="Aparajita"/>
                      <w:sz w:val="22"/>
                    </w:rPr>
                  </w:pPr>
                  <w:r w:rsidRPr="00747587">
                    <w:rPr>
                      <w:rFonts w:ascii="Aparajita" w:hAnsi="Aparajita" w:cs="Aparajita"/>
                      <w:sz w:val="22"/>
                    </w:rPr>
                    <w:t>Intellectual Property Rights</w:t>
                  </w:r>
                </w:p>
                <w:p w14:paraId="0367EC88" w14:textId="77777777" w:rsidR="00242038" w:rsidRPr="00747587" w:rsidRDefault="00242038" w:rsidP="00615A1C">
                  <w:pPr>
                    <w:pStyle w:val="ListNumber2-Legal"/>
                    <w:ind w:left="360" w:hanging="360"/>
                    <w:jc w:val="both"/>
                    <w:rPr>
                      <w:rFonts w:ascii="Aparajita" w:hAnsi="Aparajita" w:cs="Aparajita"/>
                      <w:sz w:val="22"/>
                    </w:rPr>
                  </w:pPr>
                  <w:bookmarkStart w:id="6" w:name="_Ref444007881"/>
                  <w:r w:rsidRPr="00747587">
                    <w:rPr>
                      <w:rFonts w:ascii="Aparajita" w:hAnsi="Aparajita" w:cs="Aparajita"/>
                      <w:sz w:val="22"/>
                    </w:rPr>
                    <w:t>All Intellectual Property Rights of a Party existing prior to the Effective Date shall remain the exclusive property of that Party. Neither this Agreement nor any disclosure made under the Agreement grants any rights to the other Party or Parties in respect of such pre-existing Intellectual Property Rights.</w:t>
                  </w:r>
                  <w:bookmarkEnd w:id="6"/>
                </w:p>
                <w:p w14:paraId="44E9DEE5" w14:textId="6DA53689" w:rsidR="00242038" w:rsidRPr="00747587" w:rsidRDefault="00242038" w:rsidP="00615A1C">
                  <w:pPr>
                    <w:pStyle w:val="ListNumber2-Legal"/>
                    <w:ind w:left="360" w:hanging="360"/>
                    <w:jc w:val="both"/>
                    <w:rPr>
                      <w:rFonts w:ascii="Aparajita" w:hAnsi="Aparajita" w:cs="Aparajita"/>
                      <w:sz w:val="22"/>
                    </w:rPr>
                  </w:pPr>
                  <w:r w:rsidRPr="00747587">
                    <w:rPr>
                      <w:rFonts w:ascii="Aparajita" w:hAnsi="Aparajita" w:cs="Aparajita"/>
                      <w:sz w:val="22"/>
                    </w:rPr>
                    <w:t>The [__________] retains all Intellectual Property Rights in the [__________] Material. The [__________] grants [__________] a non-exclusive, royalty-free, non-transferable and non-sub-licensable right to use the [__________] Materials during the term of the Agreement for the sole purpose of performing the Services. The [__________] shall indemnify, defend and hold [__________]and [__________] s harmless against any claims from third parties based on the assertion that the [__________] Materials infringe third party Intellectual Property Rights.</w:t>
                  </w:r>
                </w:p>
                <w:p w14:paraId="5B18C797" w14:textId="72EE38A0" w:rsidR="00242038" w:rsidRPr="00747587" w:rsidRDefault="00242038" w:rsidP="00615A1C">
                  <w:pPr>
                    <w:pStyle w:val="ListNumber2-Legal"/>
                    <w:ind w:left="360" w:hanging="360"/>
                    <w:jc w:val="both"/>
                    <w:rPr>
                      <w:rFonts w:ascii="Aparajita" w:hAnsi="Aparajita" w:cs="Aparajita"/>
                      <w:sz w:val="22"/>
                    </w:rPr>
                  </w:pPr>
                  <w:bookmarkStart w:id="7" w:name="_Ref444007902"/>
                  <w:r w:rsidRPr="00747587">
                    <w:rPr>
                      <w:rFonts w:ascii="Aparajita" w:hAnsi="Aparajita" w:cs="Aparajita"/>
                      <w:sz w:val="22"/>
                    </w:rPr>
                    <w:t xml:space="preserve">All Intellectual Property Rights in the [__________] Products shall remain exclusively vested in </w:t>
                  </w:r>
                  <w:r w:rsidR="004A76E1" w:rsidRPr="00747587">
                    <w:rPr>
                      <w:rFonts w:ascii="Aparajita" w:hAnsi="Aparajita" w:cs="Aparajita"/>
                      <w:sz w:val="22"/>
                    </w:rPr>
                    <w:t>[____]</w:t>
                  </w:r>
                  <w:r w:rsidRPr="00747587">
                    <w:rPr>
                      <w:rFonts w:ascii="Aparajita" w:hAnsi="Aparajita" w:cs="Aparajita"/>
                      <w:sz w:val="22"/>
                    </w:rPr>
                    <w:t>, the relevant [__________] or their licensor(s). [__________] grants the [__________] a non-exclusive, royalty-free, non-transferable and non-sub-licensable right to use [__________] Products during the term of this Agreement. [__________] shall indemnify, defend and hold the [__________]and the [__________] s harmless against any claims from third parties based on the assertion that the Services or [__________] Products infringe third party Intellectual Property Rights.</w:t>
                  </w:r>
                  <w:bookmarkEnd w:id="7"/>
                </w:p>
                <w:p w14:paraId="60ADC1DF" w14:textId="0DFCFC52" w:rsidR="00242038" w:rsidRPr="00747587" w:rsidRDefault="00242038" w:rsidP="00615A1C">
                  <w:pPr>
                    <w:pStyle w:val="ListNumber2-Legal"/>
                    <w:ind w:left="360" w:hanging="360"/>
                    <w:jc w:val="both"/>
                    <w:rPr>
                      <w:rFonts w:ascii="Aparajita" w:hAnsi="Aparajita" w:cs="Aparajita"/>
                      <w:sz w:val="22"/>
                    </w:rPr>
                  </w:pPr>
                  <w:r w:rsidRPr="00747587">
                    <w:rPr>
                      <w:rFonts w:ascii="Aparajita" w:hAnsi="Aparajita" w:cs="Aparajita"/>
                      <w:sz w:val="22"/>
                    </w:rPr>
                    <w:t xml:space="preserve">Subject to clauses </w:t>
                  </w:r>
                  <w:r w:rsidRPr="00747587">
                    <w:rPr>
                      <w:rFonts w:ascii="Aparajita" w:hAnsi="Aparajita" w:cs="Aparajita"/>
                      <w:sz w:val="22"/>
                    </w:rPr>
                    <w:fldChar w:fldCharType="begin"/>
                  </w:r>
                  <w:r w:rsidRPr="00747587">
                    <w:rPr>
                      <w:rFonts w:ascii="Aparajita" w:hAnsi="Aparajita" w:cs="Aparajita"/>
                      <w:sz w:val="22"/>
                    </w:rPr>
                    <w:instrText xml:space="preserve"> REF _Ref444007881 \r \h  \* MERGEFORMAT </w:instrText>
                  </w:r>
                  <w:r w:rsidRPr="00747587">
                    <w:rPr>
                      <w:rFonts w:ascii="Aparajita" w:hAnsi="Aparajita" w:cs="Aparajita"/>
                      <w:sz w:val="22"/>
                    </w:rPr>
                  </w:r>
                  <w:r w:rsidRPr="00747587">
                    <w:rPr>
                      <w:rFonts w:ascii="Aparajita" w:hAnsi="Aparajita" w:cs="Aparajita"/>
                      <w:sz w:val="22"/>
                    </w:rPr>
                    <w:fldChar w:fldCharType="separate"/>
                  </w:r>
                  <w:r w:rsidR="00991012">
                    <w:rPr>
                      <w:rFonts w:ascii="Aparajita" w:hAnsi="Aparajita" w:cs="Aparajita"/>
                      <w:sz w:val="22"/>
                    </w:rPr>
                    <w:t>11.1</w:t>
                  </w:r>
                  <w:r w:rsidRPr="00747587">
                    <w:rPr>
                      <w:rFonts w:ascii="Aparajita" w:hAnsi="Aparajita" w:cs="Aparajita"/>
                      <w:sz w:val="22"/>
                    </w:rPr>
                    <w:fldChar w:fldCharType="end"/>
                  </w:r>
                  <w:r w:rsidRPr="00747587">
                    <w:rPr>
                      <w:rFonts w:ascii="Aparajita" w:hAnsi="Aparajita" w:cs="Aparajita"/>
                      <w:sz w:val="22"/>
                    </w:rPr>
                    <w:t xml:space="preserve"> and </w:t>
                  </w:r>
                  <w:r w:rsidRPr="00747587">
                    <w:rPr>
                      <w:rFonts w:ascii="Aparajita" w:hAnsi="Aparajita" w:cs="Aparajita"/>
                      <w:sz w:val="22"/>
                    </w:rPr>
                    <w:fldChar w:fldCharType="begin"/>
                  </w:r>
                  <w:r w:rsidRPr="00747587">
                    <w:rPr>
                      <w:rFonts w:ascii="Aparajita" w:hAnsi="Aparajita" w:cs="Aparajita"/>
                      <w:sz w:val="22"/>
                    </w:rPr>
                    <w:instrText xml:space="preserve"> REF _Ref444007902 \r \h  \* MERGEFORMAT </w:instrText>
                  </w:r>
                  <w:r w:rsidRPr="00747587">
                    <w:rPr>
                      <w:rFonts w:ascii="Aparajita" w:hAnsi="Aparajita" w:cs="Aparajita"/>
                      <w:sz w:val="22"/>
                    </w:rPr>
                  </w:r>
                  <w:r w:rsidRPr="00747587">
                    <w:rPr>
                      <w:rFonts w:ascii="Aparajita" w:hAnsi="Aparajita" w:cs="Aparajita"/>
                      <w:sz w:val="22"/>
                    </w:rPr>
                    <w:fldChar w:fldCharType="separate"/>
                  </w:r>
                  <w:r w:rsidR="00991012">
                    <w:rPr>
                      <w:rFonts w:ascii="Aparajita" w:hAnsi="Aparajita" w:cs="Aparajita"/>
                      <w:sz w:val="22"/>
                    </w:rPr>
                    <w:t>11.3</w:t>
                  </w:r>
                  <w:r w:rsidRPr="00747587">
                    <w:rPr>
                      <w:rFonts w:ascii="Aparajita" w:hAnsi="Aparajita" w:cs="Aparajita"/>
                      <w:sz w:val="22"/>
                    </w:rPr>
                    <w:fldChar w:fldCharType="end"/>
                  </w:r>
                  <w:r w:rsidRPr="00747587">
                    <w:rPr>
                      <w:rFonts w:ascii="Aparajita" w:hAnsi="Aparajita" w:cs="Aparajita"/>
                      <w:sz w:val="22"/>
                    </w:rPr>
                    <w:t>, all right, title and interest in the Deliverables shall exclusively be vested in the [__________]or the [__________] . [__________] shall indemnify, defend and hold the [__________]and [__________] s harmless against any claims from third parties based on the assertion that the Deliverables infringe an Intellectual Property Right of the third party in question.</w:t>
                  </w:r>
                </w:p>
                <w:p w14:paraId="04F375EF" w14:textId="77777777" w:rsidR="00242038" w:rsidRPr="00747587" w:rsidRDefault="00242038" w:rsidP="00615A1C">
                  <w:pPr>
                    <w:pStyle w:val="ListNumber-Legal"/>
                    <w:jc w:val="both"/>
                    <w:rPr>
                      <w:rFonts w:ascii="Aparajita" w:hAnsi="Aparajita" w:cs="Aparajita"/>
                      <w:sz w:val="22"/>
                    </w:rPr>
                  </w:pPr>
                  <w:r w:rsidRPr="00747587">
                    <w:rPr>
                      <w:rFonts w:ascii="Aparajita" w:hAnsi="Aparajita" w:cs="Aparajita"/>
                      <w:sz w:val="22"/>
                    </w:rPr>
                    <w:t>Business ethics &amp; anti-corruption</w:t>
                  </w:r>
                </w:p>
                <w:p w14:paraId="0B001736" w14:textId="24098FD5" w:rsidR="00242038" w:rsidRPr="00747587" w:rsidRDefault="00242038" w:rsidP="00615A1C">
                  <w:pPr>
                    <w:pStyle w:val="ListNumber2-Legal"/>
                    <w:numPr>
                      <w:ilvl w:val="0"/>
                      <w:numId w:val="0"/>
                    </w:numPr>
                    <w:ind w:left="360"/>
                    <w:jc w:val="both"/>
                    <w:rPr>
                      <w:rFonts w:ascii="Aparajita" w:hAnsi="Aparajita" w:cs="Aparajita"/>
                      <w:sz w:val="22"/>
                    </w:rPr>
                  </w:pPr>
                  <w:r w:rsidRPr="00747587">
                    <w:rPr>
                      <w:rFonts w:ascii="Aparajita" w:hAnsi="Aparajita" w:cs="Aparajita"/>
                      <w:sz w:val="22"/>
                    </w:rPr>
                    <w:t>All [__________] employees are bound by [__________]’s Code of Conduct which includes details in respect of anti-corruption and anti-bribery. A copy of [__________]’s Code of Conduct is available on [__________]’s website (</w:t>
                  </w:r>
                  <w:r w:rsidR="0088064B" w:rsidRPr="00747587">
                    <w:rPr>
                      <w:rFonts w:ascii="Aparajita" w:hAnsi="Aparajita" w:cs="Aparajita"/>
                      <w:sz w:val="22"/>
                    </w:rPr>
                    <w:t>______________________</w:t>
                  </w:r>
                  <w:r w:rsidRPr="00747587">
                    <w:rPr>
                      <w:rFonts w:ascii="Aparajita" w:hAnsi="Aparajita" w:cs="Aparajita"/>
                      <w:sz w:val="22"/>
                    </w:rPr>
                    <w:t xml:space="preserve"> [__________]is familiar with the requirements of the U.S. Foreign Corrupt Practices Act (“FCPA”), the U.K. Bribery Act 2010 (the “Bribery Act”) and similar laws of other jurisdictions that are applicable in connection to the Services. [__________] will always comply and ensure compliance by its employees with such laws.</w:t>
                  </w:r>
                </w:p>
                <w:p w14:paraId="5D1355A8" w14:textId="6329F4CD" w:rsidR="00242038" w:rsidRPr="00747587" w:rsidRDefault="00242038" w:rsidP="00242038">
                  <w:pPr>
                    <w:pStyle w:val="ListNumber-Legal"/>
                    <w:jc w:val="both"/>
                    <w:rPr>
                      <w:rFonts w:ascii="Aparajita" w:hAnsi="Aparajita" w:cs="Aparajita"/>
                      <w:sz w:val="22"/>
                    </w:rPr>
                  </w:pPr>
                  <w:r w:rsidRPr="00747587">
                    <w:rPr>
                      <w:rFonts w:ascii="Aparajita" w:hAnsi="Aparajita" w:cs="Aparajita"/>
                      <w:sz w:val="22"/>
                    </w:rPr>
                    <w:t>Assignment</w:t>
                  </w:r>
                </w:p>
                <w:p w14:paraId="65F26B33" w14:textId="77777777" w:rsidR="00242038" w:rsidRPr="00747587" w:rsidRDefault="00242038" w:rsidP="00615A1C">
                  <w:pPr>
                    <w:pStyle w:val="ListNumber2-Legal"/>
                    <w:ind w:left="360" w:hanging="360"/>
                    <w:jc w:val="both"/>
                    <w:rPr>
                      <w:rFonts w:ascii="Aparajita" w:hAnsi="Aparajita" w:cs="Aparajita"/>
                      <w:sz w:val="22"/>
                    </w:rPr>
                  </w:pPr>
                  <w:r w:rsidRPr="00747587">
                    <w:rPr>
                      <w:rFonts w:ascii="Aparajita" w:hAnsi="Aparajita" w:cs="Aparajita"/>
                      <w:sz w:val="22"/>
                    </w:rPr>
                    <w:t>Except as otherwise mutually agreed in writing, no Party may assign, sublicense, transfer or otherwise dispose of any of its rights under the Agreement without the prior written consent of the other Party or Parties.</w:t>
                  </w:r>
                </w:p>
                <w:p w14:paraId="20075E91" w14:textId="16C30E50" w:rsidR="00242038" w:rsidRPr="00747587" w:rsidRDefault="00242038" w:rsidP="00615A1C">
                  <w:pPr>
                    <w:pStyle w:val="ListNumber2-Legal"/>
                    <w:ind w:left="360" w:hanging="360"/>
                    <w:jc w:val="both"/>
                    <w:rPr>
                      <w:rFonts w:ascii="Aparajita" w:hAnsi="Aparajita" w:cs="Aparajita"/>
                      <w:sz w:val="22"/>
                    </w:rPr>
                  </w:pPr>
                  <w:r w:rsidRPr="00747587">
                    <w:rPr>
                      <w:rFonts w:ascii="Aparajita" w:hAnsi="Aparajita" w:cs="Aparajita"/>
                      <w:sz w:val="22"/>
                    </w:rPr>
                    <w:t>[__________]is entitled to transfer or assign its receivables resulting from the Agreement inter alia for collection, factoring or security purposes.</w:t>
                  </w:r>
                </w:p>
                <w:p w14:paraId="55C3AEC0" w14:textId="77777777" w:rsidR="00242038" w:rsidRPr="00747587" w:rsidRDefault="00242038" w:rsidP="00615A1C">
                  <w:pPr>
                    <w:pStyle w:val="ListNumber-Legal"/>
                    <w:jc w:val="both"/>
                    <w:rPr>
                      <w:rFonts w:ascii="Aparajita" w:hAnsi="Aparajita" w:cs="Aparajita"/>
                      <w:sz w:val="22"/>
                    </w:rPr>
                  </w:pPr>
                  <w:r w:rsidRPr="00747587">
                    <w:rPr>
                      <w:rFonts w:ascii="Aparajita" w:hAnsi="Aparajita" w:cs="Aparajita"/>
                      <w:sz w:val="22"/>
                    </w:rPr>
                    <w:t>Amendments</w:t>
                  </w:r>
                </w:p>
                <w:p w14:paraId="4F13DFEE" w14:textId="77777777" w:rsidR="00242038" w:rsidRPr="00747587" w:rsidRDefault="00242038" w:rsidP="00615A1C">
                  <w:pPr>
                    <w:pStyle w:val="ListNumber2-Legal"/>
                    <w:ind w:left="360" w:hanging="360"/>
                    <w:jc w:val="both"/>
                    <w:rPr>
                      <w:rFonts w:ascii="Aparajita" w:hAnsi="Aparajita" w:cs="Aparajita"/>
                      <w:sz w:val="22"/>
                    </w:rPr>
                  </w:pPr>
                  <w:r w:rsidRPr="00747587">
                    <w:rPr>
                      <w:rFonts w:ascii="Aparajita" w:hAnsi="Aparajita" w:cs="Aparajita"/>
                      <w:sz w:val="22"/>
                    </w:rPr>
                    <w:lastRenderedPageBreak/>
                    <w:t>No modification, amendments or supplements to the Agreement shall be effective for any purpose unless in writing and signed by the authorized representatives of the relevant Parties.</w:t>
                  </w:r>
                </w:p>
                <w:p w14:paraId="488281AE" w14:textId="77777777" w:rsidR="00242038" w:rsidRPr="00747587" w:rsidRDefault="00242038" w:rsidP="00615A1C">
                  <w:pPr>
                    <w:pStyle w:val="ListNumber-Legal"/>
                    <w:jc w:val="both"/>
                    <w:rPr>
                      <w:rFonts w:ascii="Aparajita" w:hAnsi="Aparajita" w:cs="Aparajita"/>
                      <w:sz w:val="22"/>
                    </w:rPr>
                  </w:pPr>
                  <w:r w:rsidRPr="00747587">
                    <w:rPr>
                      <w:rFonts w:ascii="Aparajita" w:hAnsi="Aparajita" w:cs="Aparajita"/>
                      <w:sz w:val="22"/>
                    </w:rPr>
                    <w:t>Miscellaneous</w:t>
                  </w:r>
                </w:p>
                <w:p w14:paraId="51B5D058" w14:textId="77777777" w:rsidR="00242038" w:rsidRPr="00747587" w:rsidRDefault="00242038" w:rsidP="00615A1C">
                  <w:pPr>
                    <w:pStyle w:val="ListNumber2-Legal"/>
                    <w:ind w:left="360" w:hanging="360"/>
                    <w:jc w:val="both"/>
                    <w:rPr>
                      <w:rFonts w:ascii="Aparajita" w:hAnsi="Aparajita" w:cs="Aparajita"/>
                      <w:sz w:val="22"/>
                    </w:rPr>
                  </w:pPr>
                  <w:r w:rsidRPr="00747587">
                    <w:rPr>
                      <w:rFonts w:ascii="Aparajita" w:hAnsi="Aparajita" w:cs="Aparajita"/>
                      <w:b/>
                      <w:bCs/>
                      <w:sz w:val="22"/>
                    </w:rPr>
                    <w:t>Third party rights</w:t>
                  </w:r>
                  <w:r w:rsidRPr="00747587">
                    <w:rPr>
                      <w:rFonts w:ascii="Aparajita" w:hAnsi="Aparajita" w:cs="Aparajita"/>
                      <w:sz w:val="22"/>
                    </w:rPr>
                    <w:t xml:space="preserve">. The Agreement applies for the benefit of the Parties, the Parties’ successors in title and permitted assignees only. Nothing expressed or implied in the Agreement is intended to give, or shall be construed to give, any person or entity, other than the parties to it and their permitted successors and assignees hereunder, any benefit or legal or equitable right, remedy or claim under or </w:t>
                  </w:r>
                  <w:proofErr w:type="gramStart"/>
                  <w:r w:rsidRPr="00747587">
                    <w:rPr>
                      <w:rFonts w:ascii="Aparajita" w:hAnsi="Aparajita" w:cs="Aparajita"/>
                      <w:sz w:val="22"/>
                    </w:rPr>
                    <w:t>by virtue of</w:t>
                  </w:r>
                  <w:proofErr w:type="gramEnd"/>
                  <w:r w:rsidRPr="00747587">
                    <w:rPr>
                      <w:rFonts w:ascii="Aparajita" w:hAnsi="Aparajita" w:cs="Aparajita"/>
                      <w:sz w:val="22"/>
                    </w:rPr>
                    <w:t xml:space="preserve"> the Agreement or under or by virtue of any provision herein (third party rights), unless explicitly agreed otherwise. </w:t>
                  </w:r>
                </w:p>
                <w:p w14:paraId="47069B88" w14:textId="77777777" w:rsidR="00242038" w:rsidRPr="00747587" w:rsidRDefault="00242038" w:rsidP="00615A1C">
                  <w:pPr>
                    <w:pStyle w:val="ListNumber2-Legal"/>
                    <w:ind w:left="360" w:hanging="360"/>
                    <w:jc w:val="both"/>
                    <w:rPr>
                      <w:rFonts w:ascii="Aparajita" w:hAnsi="Aparajita" w:cs="Aparajita"/>
                      <w:sz w:val="22"/>
                    </w:rPr>
                  </w:pPr>
                  <w:r w:rsidRPr="00747587">
                    <w:rPr>
                      <w:rFonts w:ascii="Aparajita" w:hAnsi="Aparajita" w:cs="Aparajita"/>
                      <w:b/>
                      <w:bCs/>
                      <w:sz w:val="22"/>
                    </w:rPr>
                    <w:t>Remedies and Waivers</w:t>
                  </w:r>
                  <w:r w:rsidRPr="00747587">
                    <w:rPr>
                      <w:rFonts w:ascii="Aparajita" w:hAnsi="Aparajita" w:cs="Aparajita"/>
                      <w:sz w:val="22"/>
                    </w:rPr>
                    <w:t xml:space="preserve">. The failure of a Party to assert any of its rights under the Agreement shall not be deemed to constitute a waiver of that Party’s right to enforce </w:t>
                  </w:r>
                  <w:proofErr w:type="gramStart"/>
                  <w:r w:rsidRPr="00747587">
                    <w:rPr>
                      <w:rFonts w:ascii="Aparajita" w:hAnsi="Aparajita" w:cs="Aparajita"/>
                      <w:sz w:val="22"/>
                    </w:rPr>
                    <w:t>each and every</w:t>
                  </w:r>
                  <w:proofErr w:type="gramEnd"/>
                  <w:r w:rsidRPr="00747587">
                    <w:rPr>
                      <w:rFonts w:ascii="Aparajita" w:hAnsi="Aparajita" w:cs="Aparajita"/>
                      <w:sz w:val="22"/>
                    </w:rPr>
                    <w:t xml:space="preserve"> provision of the Agreement in accordance with its terms.</w:t>
                  </w:r>
                </w:p>
                <w:p w14:paraId="638988E5" w14:textId="3AB39DE5" w:rsidR="00242038" w:rsidRPr="00747587" w:rsidRDefault="00242038" w:rsidP="00615A1C">
                  <w:pPr>
                    <w:pStyle w:val="ListNumber2-Legal"/>
                    <w:ind w:left="360" w:hanging="360"/>
                    <w:jc w:val="both"/>
                    <w:rPr>
                      <w:rFonts w:ascii="Aparajita" w:hAnsi="Aparajita" w:cs="Aparajita"/>
                      <w:sz w:val="22"/>
                    </w:rPr>
                  </w:pPr>
                  <w:bookmarkStart w:id="8" w:name="_Ref444007990"/>
                  <w:r w:rsidRPr="00747587">
                    <w:rPr>
                      <w:rFonts w:ascii="Aparajita" w:hAnsi="Aparajita" w:cs="Aparajita"/>
                      <w:b/>
                      <w:bCs/>
                      <w:sz w:val="22"/>
                    </w:rPr>
                    <w:t>Survival</w:t>
                  </w:r>
                  <w:r w:rsidRPr="00747587">
                    <w:rPr>
                      <w:rFonts w:ascii="Aparajita" w:hAnsi="Aparajita" w:cs="Aparajita"/>
                      <w:sz w:val="22"/>
                    </w:rPr>
                    <w:t xml:space="preserve">. Any clause of the Terms that expressly or impliedly has an effect after the termination or expiration of the Agreement will continue to be enforceable notwithstanding termination or expiration. This applies in any event to this clause </w:t>
                  </w:r>
                  <w:r w:rsidRPr="00747587">
                    <w:rPr>
                      <w:rFonts w:ascii="Aparajita" w:hAnsi="Aparajita" w:cs="Aparajita"/>
                      <w:sz w:val="22"/>
                    </w:rPr>
                    <w:fldChar w:fldCharType="begin"/>
                  </w:r>
                  <w:r w:rsidRPr="00747587">
                    <w:rPr>
                      <w:rFonts w:ascii="Aparajita" w:hAnsi="Aparajita" w:cs="Aparajita"/>
                      <w:sz w:val="22"/>
                    </w:rPr>
                    <w:instrText xml:space="preserve"> REF _Ref444007990 \r \h  \* MERGEFORMAT </w:instrText>
                  </w:r>
                  <w:r w:rsidRPr="00747587">
                    <w:rPr>
                      <w:rFonts w:ascii="Aparajita" w:hAnsi="Aparajita" w:cs="Aparajita"/>
                      <w:sz w:val="22"/>
                    </w:rPr>
                  </w:r>
                  <w:r w:rsidRPr="00747587">
                    <w:rPr>
                      <w:rFonts w:ascii="Aparajita" w:hAnsi="Aparajita" w:cs="Aparajita"/>
                      <w:sz w:val="22"/>
                    </w:rPr>
                    <w:fldChar w:fldCharType="separate"/>
                  </w:r>
                  <w:r w:rsidR="00991012">
                    <w:rPr>
                      <w:rFonts w:ascii="Aparajita" w:hAnsi="Aparajita" w:cs="Aparajita"/>
                      <w:sz w:val="22"/>
                    </w:rPr>
                    <w:t>15.3</w:t>
                  </w:r>
                  <w:r w:rsidRPr="00747587">
                    <w:rPr>
                      <w:rFonts w:ascii="Aparajita" w:hAnsi="Aparajita" w:cs="Aparajita"/>
                      <w:sz w:val="22"/>
                    </w:rPr>
                    <w:fldChar w:fldCharType="end"/>
                  </w:r>
                  <w:r w:rsidRPr="00747587">
                    <w:rPr>
                      <w:rFonts w:ascii="Aparajita" w:hAnsi="Aparajita" w:cs="Aparajita"/>
                      <w:sz w:val="22"/>
                    </w:rPr>
                    <w:t xml:space="preserve"> and clauses </w:t>
                  </w:r>
                  <w:r w:rsidRPr="00747587">
                    <w:rPr>
                      <w:rFonts w:ascii="Aparajita" w:hAnsi="Aparajita" w:cs="Aparajita"/>
                      <w:sz w:val="22"/>
                    </w:rPr>
                    <w:fldChar w:fldCharType="begin"/>
                  </w:r>
                  <w:r w:rsidRPr="00747587">
                    <w:rPr>
                      <w:rFonts w:ascii="Aparajita" w:hAnsi="Aparajita" w:cs="Aparajita"/>
                      <w:sz w:val="22"/>
                    </w:rPr>
                    <w:instrText xml:space="preserve"> REF _Ref444008008 \r \h  \* MERGEFORMAT </w:instrText>
                  </w:r>
                  <w:r w:rsidRPr="00747587">
                    <w:rPr>
                      <w:rFonts w:ascii="Aparajita" w:hAnsi="Aparajita" w:cs="Aparajita"/>
                      <w:sz w:val="22"/>
                    </w:rPr>
                  </w:r>
                  <w:r w:rsidRPr="00747587">
                    <w:rPr>
                      <w:rFonts w:ascii="Aparajita" w:hAnsi="Aparajita" w:cs="Aparajita"/>
                      <w:sz w:val="22"/>
                    </w:rPr>
                    <w:fldChar w:fldCharType="separate"/>
                  </w:r>
                  <w:r w:rsidR="00991012">
                    <w:rPr>
                      <w:rFonts w:ascii="Aparajita" w:hAnsi="Aparajita" w:cs="Aparajita"/>
                      <w:sz w:val="22"/>
                    </w:rPr>
                    <w:t>5</w:t>
                  </w:r>
                  <w:r w:rsidRPr="00747587">
                    <w:rPr>
                      <w:rFonts w:ascii="Aparajita" w:hAnsi="Aparajita" w:cs="Aparajita"/>
                      <w:sz w:val="22"/>
                    </w:rPr>
                    <w:fldChar w:fldCharType="end"/>
                  </w:r>
                  <w:r w:rsidRPr="00747587">
                    <w:rPr>
                      <w:rFonts w:ascii="Aparajita" w:hAnsi="Aparajita" w:cs="Aparajita"/>
                      <w:sz w:val="22"/>
                    </w:rPr>
                    <w:t xml:space="preserve">, </w:t>
                  </w:r>
                  <w:r w:rsidRPr="00747587">
                    <w:rPr>
                      <w:rFonts w:ascii="Aparajita" w:hAnsi="Aparajita" w:cs="Aparajita"/>
                      <w:sz w:val="22"/>
                    </w:rPr>
                    <w:fldChar w:fldCharType="begin"/>
                  </w:r>
                  <w:r w:rsidRPr="00747587">
                    <w:rPr>
                      <w:rFonts w:ascii="Aparajita" w:hAnsi="Aparajita" w:cs="Aparajita"/>
                      <w:sz w:val="22"/>
                    </w:rPr>
                    <w:instrText xml:space="preserve"> REF _Ref444008028 \r \h  \* MERGEFORMAT </w:instrText>
                  </w:r>
                  <w:r w:rsidRPr="00747587">
                    <w:rPr>
                      <w:rFonts w:ascii="Aparajita" w:hAnsi="Aparajita" w:cs="Aparajita"/>
                      <w:sz w:val="22"/>
                    </w:rPr>
                  </w:r>
                  <w:r w:rsidRPr="00747587">
                    <w:rPr>
                      <w:rFonts w:ascii="Aparajita" w:hAnsi="Aparajita" w:cs="Aparajita"/>
                      <w:sz w:val="22"/>
                    </w:rPr>
                    <w:fldChar w:fldCharType="separate"/>
                  </w:r>
                  <w:r w:rsidR="00991012">
                    <w:rPr>
                      <w:rFonts w:ascii="Aparajita" w:hAnsi="Aparajita" w:cs="Aparajita"/>
                      <w:sz w:val="22"/>
                    </w:rPr>
                    <w:t>7</w:t>
                  </w:r>
                  <w:r w:rsidRPr="00747587">
                    <w:rPr>
                      <w:rFonts w:ascii="Aparajita" w:hAnsi="Aparajita" w:cs="Aparajita"/>
                      <w:sz w:val="22"/>
                    </w:rPr>
                    <w:fldChar w:fldCharType="end"/>
                  </w:r>
                  <w:r w:rsidRPr="00747587">
                    <w:rPr>
                      <w:rFonts w:ascii="Aparajita" w:hAnsi="Aparajita" w:cs="Aparajita"/>
                      <w:sz w:val="22"/>
                    </w:rPr>
                    <w:t xml:space="preserve"> and </w:t>
                  </w:r>
                  <w:r w:rsidRPr="00747587">
                    <w:rPr>
                      <w:rFonts w:ascii="Aparajita" w:hAnsi="Aparajita" w:cs="Aparajita"/>
                      <w:sz w:val="22"/>
                    </w:rPr>
                    <w:fldChar w:fldCharType="begin"/>
                  </w:r>
                  <w:r w:rsidRPr="00747587">
                    <w:rPr>
                      <w:rFonts w:ascii="Aparajita" w:hAnsi="Aparajita" w:cs="Aparajita"/>
                      <w:sz w:val="22"/>
                    </w:rPr>
                    <w:instrText xml:space="preserve"> REF _Ref444008058 \r \h  \* MERGEFORMAT </w:instrText>
                  </w:r>
                  <w:r w:rsidRPr="00747587">
                    <w:rPr>
                      <w:rFonts w:ascii="Aparajita" w:hAnsi="Aparajita" w:cs="Aparajita"/>
                      <w:sz w:val="22"/>
                    </w:rPr>
                  </w:r>
                  <w:r w:rsidRPr="00747587">
                    <w:rPr>
                      <w:rFonts w:ascii="Aparajita" w:hAnsi="Aparajita" w:cs="Aparajita"/>
                      <w:sz w:val="22"/>
                    </w:rPr>
                    <w:fldChar w:fldCharType="separate"/>
                  </w:r>
                  <w:r w:rsidR="00991012">
                    <w:rPr>
                      <w:rFonts w:ascii="Aparajita" w:hAnsi="Aparajita" w:cs="Aparajita"/>
                      <w:sz w:val="22"/>
                    </w:rPr>
                    <w:t>10</w:t>
                  </w:r>
                  <w:r w:rsidRPr="00747587">
                    <w:rPr>
                      <w:rFonts w:ascii="Aparajita" w:hAnsi="Aparajita" w:cs="Aparajita"/>
                      <w:sz w:val="22"/>
                    </w:rPr>
                    <w:fldChar w:fldCharType="end"/>
                  </w:r>
                  <w:r w:rsidRPr="00747587">
                    <w:rPr>
                      <w:rFonts w:ascii="Aparajita" w:hAnsi="Aparajita" w:cs="Aparajita"/>
                      <w:sz w:val="22"/>
                    </w:rPr>
                    <w:t>.</w:t>
                  </w:r>
                  <w:bookmarkEnd w:id="8"/>
                </w:p>
                <w:p w14:paraId="78578C49" w14:textId="01DBCCE6" w:rsidR="00242038" w:rsidRPr="00747587" w:rsidRDefault="00242038" w:rsidP="00615A1C">
                  <w:pPr>
                    <w:pStyle w:val="ListParagraph"/>
                    <w:widowControl w:val="0"/>
                    <w:ind w:left="420"/>
                    <w:jc w:val="both"/>
                    <w:rPr>
                      <w:rFonts w:ascii="Aparajita" w:eastAsia="SimSun" w:hAnsi="Aparajita" w:cs="Aparajita"/>
                    </w:rPr>
                  </w:pPr>
                </w:p>
              </w:tc>
            </w:tr>
          </w:tbl>
          <w:p w14:paraId="10F5E52A" w14:textId="77777777" w:rsidR="00242038" w:rsidRPr="00747587" w:rsidRDefault="00242038" w:rsidP="00F247B0">
            <w:pPr>
              <w:jc w:val="both"/>
              <w:rPr>
                <w:rFonts w:ascii="Aparajita" w:hAnsi="Aparajita" w:cs="Aparajita"/>
                <w:lang w:val="en-US"/>
              </w:rPr>
            </w:pPr>
          </w:p>
        </w:tc>
      </w:tr>
    </w:tbl>
    <w:p w14:paraId="5A796BFD" w14:textId="77777777" w:rsidR="00842ABE" w:rsidRPr="00EF1F2B" w:rsidRDefault="00842ABE" w:rsidP="00F247B0">
      <w:pPr>
        <w:spacing w:after="0" w:line="240" w:lineRule="auto"/>
        <w:jc w:val="both"/>
        <w:rPr>
          <w:rFonts w:ascii="Aparajita" w:hAnsi="Aparajita" w:cs="Aparajita"/>
          <w:lang w:val="en-US"/>
        </w:rPr>
      </w:pPr>
      <w:bookmarkStart w:id="9" w:name="_GoBack"/>
      <w:bookmarkEnd w:id="9"/>
      <w:permEnd w:id="1196910623"/>
    </w:p>
    <w:sectPr w:rsidR="00842ABE" w:rsidRPr="00EF1F2B" w:rsidSect="006C75AC">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049E0D" w14:textId="77777777" w:rsidR="00644FCA" w:rsidRDefault="00644FCA" w:rsidP="00FF5C1C">
      <w:pPr>
        <w:spacing w:after="0" w:line="240" w:lineRule="auto"/>
      </w:pPr>
      <w:r>
        <w:separator/>
      </w:r>
    </w:p>
  </w:endnote>
  <w:endnote w:type="continuationSeparator" w:id="0">
    <w:p w14:paraId="40C0C1A5" w14:textId="77777777" w:rsidR="00644FCA" w:rsidRDefault="00644FCA" w:rsidP="00FF5C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Aparajita">
    <w:altName w:val="Aparajita"/>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235B14" w14:textId="77777777" w:rsidR="0088064B" w:rsidRDefault="008806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BA914F" w14:textId="77777777" w:rsidR="0088064B" w:rsidRDefault="008806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866F7B" w14:textId="77777777" w:rsidR="0088064B" w:rsidRDefault="008806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02DCDA" w14:textId="77777777" w:rsidR="00644FCA" w:rsidRDefault="00644FCA" w:rsidP="00FF5C1C">
      <w:pPr>
        <w:spacing w:after="0" w:line="240" w:lineRule="auto"/>
      </w:pPr>
      <w:r>
        <w:separator/>
      </w:r>
    </w:p>
  </w:footnote>
  <w:footnote w:type="continuationSeparator" w:id="0">
    <w:p w14:paraId="3D4AF494" w14:textId="77777777" w:rsidR="00644FCA" w:rsidRDefault="00644FCA" w:rsidP="00FF5C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904137" w14:textId="77777777" w:rsidR="0088064B" w:rsidRDefault="008806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7"/>
    </w:tblGrid>
    <w:tr w:rsidR="00242038" w:rsidRPr="00242038" w14:paraId="773134D1" w14:textId="77777777" w:rsidTr="00242038">
      <w:tc>
        <w:tcPr>
          <w:tcW w:w="5397" w:type="dxa"/>
        </w:tcPr>
        <w:p w14:paraId="694E92F5" w14:textId="402287FD" w:rsidR="00242038" w:rsidRPr="001D5322" w:rsidRDefault="00242038">
          <w:pPr>
            <w:pStyle w:val="Header"/>
            <w:rPr>
              <w:sz w:val="18"/>
              <w:szCs w:val="18"/>
            </w:rPr>
          </w:pPr>
          <w:r>
            <w:rPr>
              <w:rFonts w:cs="Arial"/>
              <w:b/>
              <w:sz w:val="18"/>
              <w:szCs w:val="18"/>
            </w:rPr>
            <w:t>Schedule [-]</w:t>
          </w:r>
        </w:p>
      </w:tc>
    </w:tr>
  </w:tbl>
  <w:sdt>
    <w:sdtPr>
      <w:rPr>
        <w:lang w:val="es-CR"/>
      </w:rPr>
      <w:id w:val="-1498183917"/>
      <w:docPartObj>
        <w:docPartGallery w:val="Watermarks"/>
        <w:docPartUnique/>
      </w:docPartObj>
    </w:sdtPr>
    <w:sdtEndPr/>
    <w:sdtContent>
      <w:p w14:paraId="35C43335" w14:textId="0A9F2365" w:rsidR="00790C75" w:rsidRPr="00AE5FFE" w:rsidRDefault="00991012">
        <w:pPr>
          <w:pStyle w:val="Header"/>
          <w:rPr>
            <w:lang w:val="es-CR"/>
          </w:rPr>
        </w:pPr>
        <w:r>
          <w:rPr>
            <w:noProof/>
            <w:lang w:val="es-CR"/>
          </w:rPr>
          <w:pict w14:anchorId="3B6F9A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12298" o:spid="_x0000_s4097" type="#_x0000_t136" style="position:absolute;margin-left:0;margin-top:0;width:689.9pt;height:71.35pt;rotation:315;z-index:-251658752;mso-position-horizontal:center;mso-position-horizontal-relative:margin;mso-position-vertical:center;mso-position-vertical-relative:margin" o:allowincell="f" fillcolor="silver" stroked="f">
              <v:fill opacity=".5"/>
              <v:textpath style="font-family:&quot;Calibri&quot;;font-size:1pt" string="SAMPLE FOR EDUCATIONAL PURPOSES"/>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55BBC2" w14:textId="77777777" w:rsidR="0088064B" w:rsidRDefault="008806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73A92"/>
    <w:multiLevelType w:val="multilevel"/>
    <w:tmpl w:val="E902A4E6"/>
    <w:lvl w:ilvl="0">
      <w:start w:val="1"/>
      <w:numFmt w:val="decimal"/>
      <w:lvlText w:val="%1."/>
      <w:lvlJc w:val="left"/>
      <w:pPr>
        <w:ind w:left="420" w:hanging="42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D3C6ADF"/>
    <w:multiLevelType w:val="hybridMultilevel"/>
    <w:tmpl w:val="9612DE48"/>
    <w:lvl w:ilvl="0" w:tplc="F49A378E">
      <w:start w:val="1"/>
      <w:numFmt w:val="lowerLetter"/>
      <w:lvlText w:val="(%1)"/>
      <w:lvlJc w:val="left"/>
      <w:pPr>
        <w:ind w:left="360" w:hanging="360"/>
      </w:pPr>
      <w:rPr>
        <w:rFonts w:hint="default"/>
        <w:b w:val="0"/>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2" w15:restartNumberingAfterBreak="0">
    <w:nsid w:val="11035A3B"/>
    <w:multiLevelType w:val="multilevel"/>
    <w:tmpl w:val="E902A4E6"/>
    <w:lvl w:ilvl="0">
      <w:start w:val="1"/>
      <w:numFmt w:val="decimal"/>
      <w:lvlText w:val="%1."/>
      <w:lvlJc w:val="left"/>
      <w:pPr>
        <w:ind w:left="420" w:hanging="42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116E5CD2"/>
    <w:multiLevelType w:val="hybridMultilevel"/>
    <w:tmpl w:val="3EA6E950"/>
    <w:lvl w:ilvl="0" w:tplc="08090017">
      <w:start w:val="1"/>
      <w:numFmt w:val="lowerLetter"/>
      <w:lvlText w:val="%1)"/>
      <w:lvlJc w:val="left"/>
      <w:pPr>
        <w:ind w:left="748" w:hanging="360"/>
      </w:pPr>
    </w:lvl>
    <w:lvl w:ilvl="1" w:tplc="140A0019" w:tentative="1">
      <w:start w:val="1"/>
      <w:numFmt w:val="lowerLetter"/>
      <w:lvlText w:val="%2."/>
      <w:lvlJc w:val="left"/>
      <w:pPr>
        <w:ind w:left="1468" w:hanging="360"/>
      </w:pPr>
    </w:lvl>
    <w:lvl w:ilvl="2" w:tplc="140A001B" w:tentative="1">
      <w:start w:val="1"/>
      <w:numFmt w:val="lowerRoman"/>
      <w:lvlText w:val="%3."/>
      <w:lvlJc w:val="right"/>
      <w:pPr>
        <w:ind w:left="2188" w:hanging="180"/>
      </w:pPr>
    </w:lvl>
    <w:lvl w:ilvl="3" w:tplc="140A000F" w:tentative="1">
      <w:start w:val="1"/>
      <w:numFmt w:val="decimal"/>
      <w:lvlText w:val="%4."/>
      <w:lvlJc w:val="left"/>
      <w:pPr>
        <w:ind w:left="2908" w:hanging="360"/>
      </w:pPr>
    </w:lvl>
    <w:lvl w:ilvl="4" w:tplc="140A0019" w:tentative="1">
      <w:start w:val="1"/>
      <w:numFmt w:val="lowerLetter"/>
      <w:lvlText w:val="%5."/>
      <w:lvlJc w:val="left"/>
      <w:pPr>
        <w:ind w:left="3628" w:hanging="360"/>
      </w:pPr>
    </w:lvl>
    <w:lvl w:ilvl="5" w:tplc="140A001B" w:tentative="1">
      <w:start w:val="1"/>
      <w:numFmt w:val="lowerRoman"/>
      <w:lvlText w:val="%6."/>
      <w:lvlJc w:val="right"/>
      <w:pPr>
        <w:ind w:left="4348" w:hanging="180"/>
      </w:pPr>
    </w:lvl>
    <w:lvl w:ilvl="6" w:tplc="140A000F" w:tentative="1">
      <w:start w:val="1"/>
      <w:numFmt w:val="decimal"/>
      <w:lvlText w:val="%7."/>
      <w:lvlJc w:val="left"/>
      <w:pPr>
        <w:ind w:left="5068" w:hanging="360"/>
      </w:pPr>
    </w:lvl>
    <w:lvl w:ilvl="7" w:tplc="140A0019" w:tentative="1">
      <w:start w:val="1"/>
      <w:numFmt w:val="lowerLetter"/>
      <w:lvlText w:val="%8."/>
      <w:lvlJc w:val="left"/>
      <w:pPr>
        <w:ind w:left="5788" w:hanging="360"/>
      </w:pPr>
    </w:lvl>
    <w:lvl w:ilvl="8" w:tplc="140A001B" w:tentative="1">
      <w:start w:val="1"/>
      <w:numFmt w:val="lowerRoman"/>
      <w:lvlText w:val="%9."/>
      <w:lvlJc w:val="right"/>
      <w:pPr>
        <w:ind w:left="6508" w:hanging="180"/>
      </w:pPr>
    </w:lvl>
  </w:abstractNum>
  <w:abstractNum w:abstractNumId="4" w15:restartNumberingAfterBreak="0">
    <w:nsid w:val="2DAE16B6"/>
    <w:multiLevelType w:val="multilevel"/>
    <w:tmpl w:val="F64ECFDE"/>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val="0"/>
        <w:i w:val="0"/>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720" w:hanging="72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5" w15:restartNumberingAfterBreak="0">
    <w:nsid w:val="2E227C9B"/>
    <w:multiLevelType w:val="hybridMultilevel"/>
    <w:tmpl w:val="58AAF452"/>
    <w:lvl w:ilvl="0" w:tplc="4642C408">
      <w:start w:val="1"/>
      <w:numFmt w:val="lowerLetter"/>
      <w:lvlText w:val="(%1)"/>
      <w:lvlJc w:val="left"/>
      <w:pPr>
        <w:ind w:left="840" w:hanging="4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0ED28D0"/>
    <w:multiLevelType w:val="hybridMultilevel"/>
    <w:tmpl w:val="4B9E44E2"/>
    <w:lvl w:ilvl="0" w:tplc="DEF4EB60">
      <w:start w:val="1"/>
      <w:numFmt w:val="lowerLetter"/>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385F4CD8"/>
    <w:multiLevelType w:val="singleLevel"/>
    <w:tmpl w:val="5D6441F2"/>
    <w:lvl w:ilvl="0">
      <w:start w:val="1"/>
      <w:numFmt w:val="lowerRoman"/>
      <w:lvlText w:val="(%1)"/>
      <w:lvlJc w:val="left"/>
      <w:pPr>
        <w:tabs>
          <w:tab w:val="num" w:pos="1440"/>
        </w:tabs>
        <w:ind w:left="1440" w:hanging="720"/>
      </w:pPr>
      <w:rPr>
        <w:rFonts w:hint="default"/>
      </w:rPr>
    </w:lvl>
  </w:abstractNum>
  <w:abstractNum w:abstractNumId="8" w15:restartNumberingAfterBreak="0">
    <w:nsid w:val="3E46455D"/>
    <w:multiLevelType w:val="multilevel"/>
    <w:tmpl w:val="870C3FA0"/>
    <w:lvl w:ilvl="0">
      <w:start w:val="1"/>
      <w:numFmt w:val="decimal"/>
      <w:lvlText w:val="%1."/>
      <w:lvlJc w:val="left"/>
      <w:pPr>
        <w:ind w:left="720" w:hanging="360"/>
      </w:pPr>
      <w:rPr>
        <w:rFonts w:hint="default"/>
        <w:b/>
        <w:i/>
      </w:rPr>
    </w:lvl>
    <w:lvl w:ilvl="1">
      <w:start w:val="4"/>
      <w:numFmt w:val="decimal"/>
      <w:isLgl/>
      <w:lvlText w:val="%1.%2"/>
      <w:lvlJc w:val="left"/>
      <w:pPr>
        <w:ind w:left="720" w:hanging="360"/>
      </w:pPr>
      <w:rPr>
        <w:rFonts w:cs="Calibri" w:hint="default"/>
        <w:color w:val="000000"/>
        <w:sz w:val="13"/>
      </w:rPr>
    </w:lvl>
    <w:lvl w:ilvl="2">
      <w:start w:val="1"/>
      <w:numFmt w:val="decimal"/>
      <w:isLgl/>
      <w:lvlText w:val="%1.%2.%3"/>
      <w:lvlJc w:val="left"/>
      <w:pPr>
        <w:ind w:left="1080" w:hanging="720"/>
      </w:pPr>
      <w:rPr>
        <w:rFonts w:cs="Calibri" w:hint="default"/>
        <w:color w:val="000000"/>
        <w:sz w:val="13"/>
      </w:rPr>
    </w:lvl>
    <w:lvl w:ilvl="3">
      <w:start w:val="1"/>
      <w:numFmt w:val="decimal"/>
      <w:isLgl/>
      <w:lvlText w:val="%1.%2.%3.%4"/>
      <w:lvlJc w:val="left"/>
      <w:pPr>
        <w:ind w:left="1080" w:hanging="720"/>
      </w:pPr>
      <w:rPr>
        <w:rFonts w:cs="Calibri" w:hint="default"/>
        <w:color w:val="000000"/>
        <w:sz w:val="13"/>
      </w:rPr>
    </w:lvl>
    <w:lvl w:ilvl="4">
      <w:start w:val="1"/>
      <w:numFmt w:val="decimal"/>
      <w:isLgl/>
      <w:lvlText w:val="%1.%2.%3.%4.%5"/>
      <w:lvlJc w:val="left"/>
      <w:pPr>
        <w:ind w:left="1440" w:hanging="1080"/>
      </w:pPr>
      <w:rPr>
        <w:rFonts w:cs="Calibri" w:hint="default"/>
        <w:color w:val="000000"/>
        <w:sz w:val="13"/>
      </w:rPr>
    </w:lvl>
    <w:lvl w:ilvl="5">
      <w:start w:val="1"/>
      <w:numFmt w:val="decimal"/>
      <w:isLgl/>
      <w:lvlText w:val="%1.%2.%3.%4.%5.%6"/>
      <w:lvlJc w:val="left"/>
      <w:pPr>
        <w:ind w:left="1440" w:hanging="1080"/>
      </w:pPr>
      <w:rPr>
        <w:rFonts w:cs="Calibri" w:hint="default"/>
        <w:color w:val="000000"/>
        <w:sz w:val="13"/>
      </w:rPr>
    </w:lvl>
    <w:lvl w:ilvl="6">
      <w:start w:val="1"/>
      <w:numFmt w:val="decimal"/>
      <w:isLgl/>
      <w:lvlText w:val="%1.%2.%3.%4.%5.%6.%7"/>
      <w:lvlJc w:val="left"/>
      <w:pPr>
        <w:ind w:left="1800" w:hanging="1440"/>
      </w:pPr>
      <w:rPr>
        <w:rFonts w:cs="Calibri" w:hint="default"/>
        <w:color w:val="000000"/>
        <w:sz w:val="13"/>
      </w:rPr>
    </w:lvl>
    <w:lvl w:ilvl="7">
      <w:start w:val="1"/>
      <w:numFmt w:val="decimal"/>
      <w:isLgl/>
      <w:lvlText w:val="%1.%2.%3.%4.%5.%6.%7.%8"/>
      <w:lvlJc w:val="left"/>
      <w:pPr>
        <w:ind w:left="1800" w:hanging="1440"/>
      </w:pPr>
      <w:rPr>
        <w:rFonts w:cs="Calibri" w:hint="default"/>
        <w:color w:val="000000"/>
        <w:sz w:val="13"/>
      </w:rPr>
    </w:lvl>
    <w:lvl w:ilvl="8">
      <w:start w:val="1"/>
      <w:numFmt w:val="decimal"/>
      <w:isLgl/>
      <w:lvlText w:val="%1.%2.%3.%4.%5.%6.%7.%8.%9"/>
      <w:lvlJc w:val="left"/>
      <w:pPr>
        <w:ind w:left="1800" w:hanging="1440"/>
      </w:pPr>
      <w:rPr>
        <w:rFonts w:cs="Calibri" w:hint="default"/>
        <w:color w:val="000000"/>
        <w:sz w:val="13"/>
      </w:rPr>
    </w:lvl>
  </w:abstractNum>
  <w:abstractNum w:abstractNumId="9" w15:restartNumberingAfterBreak="0">
    <w:nsid w:val="3EB67B26"/>
    <w:multiLevelType w:val="hybridMultilevel"/>
    <w:tmpl w:val="705C13D8"/>
    <w:lvl w:ilvl="0" w:tplc="0809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0" w15:restartNumberingAfterBreak="0">
    <w:nsid w:val="43C403FB"/>
    <w:multiLevelType w:val="hybridMultilevel"/>
    <w:tmpl w:val="8400571E"/>
    <w:lvl w:ilvl="0" w:tplc="2D2EB74C">
      <w:start w:val="1"/>
      <w:numFmt w:val="upperRoman"/>
      <w:lvlText w:val="(%1)"/>
      <w:lvlJc w:val="left"/>
      <w:pPr>
        <w:tabs>
          <w:tab w:val="num" w:pos="1440"/>
        </w:tabs>
        <w:ind w:left="1440" w:hanging="720"/>
      </w:pPr>
      <w:rPr>
        <w:rFonts w:hint="default"/>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11" w15:restartNumberingAfterBreak="0">
    <w:nsid w:val="43DC0E52"/>
    <w:multiLevelType w:val="hybridMultilevel"/>
    <w:tmpl w:val="CE866254"/>
    <w:lvl w:ilvl="0" w:tplc="BF663044">
      <w:start w:val="1"/>
      <w:numFmt w:val="lowerLetter"/>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46BA1E73"/>
    <w:multiLevelType w:val="hybridMultilevel"/>
    <w:tmpl w:val="02A02A0A"/>
    <w:lvl w:ilvl="0" w:tplc="4642C408">
      <w:start w:val="1"/>
      <w:numFmt w:val="lowerLetter"/>
      <w:lvlText w:val="(%1)"/>
      <w:lvlJc w:val="left"/>
      <w:pPr>
        <w:ind w:left="420" w:hanging="420"/>
      </w:pPr>
      <w:rPr>
        <w:rFonts w:hint="default"/>
      </w:rPr>
    </w:lvl>
    <w:lvl w:ilvl="1" w:tplc="4642C408">
      <w:start w:val="1"/>
      <w:numFmt w:val="lowerLetter"/>
      <w:lvlText w:val="(%2)"/>
      <w:lvlJc w:val="left"/>
      <w:pPr>
        <w:ind w:left="840" w:hanging="4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532C10EF"/>
    <w:multiLevelType w:val="multilevel"/>
    <w:tmpl w:val="F558CC78"/>
    <w:lvl w:ilvl="0">
      <w:start w:val="1"/>
      <w:numFmt w:val="lowerLetter"/>
      <w:pStyle w:val="ListNumber-LegalABC"/>
      <w:lvlText w:val="(%1)"/>
      <w:lvlJc w:val="left"/>
      <w:pPr>
        <w:ind w:left="1170" w:hanging="360"/>
      </w:pPr>
      <w:rPr>
        <w:rFonts w:hint="default"/>
        <w:sz w:val="14"/>
        <w:szCs w:val="14"/>
      </w:rPr>
    </w:lvl>
    <w:lvl w:ilvl="1">
      <w:start w:val="1"/>
      <w:numFmt w:val="decimal"/>
      <w:lvlText w:val="%1.%2."/>
      <w:lvlJc w:val="left"/>
      <w:pPr>
        <w:ind w:left="340" w:hanging="340"/>
      </w:pPr>
      <w:rPr>
        <w:rFonts w:hint="default"/>
      </w:rPr>
    </w:lvl>
    <w:lvl w:ilvl="2">
      <w:start w:val="1"/>
      <w:numFmt w:val="lowerLetter"/>
      <w:lvlText w:val="%3."/>
      <w:lvlJc w:val="left"/>
      <w:pPr>
        <w:ind w:left="907" w:hanging="34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5B400294"/>
    <w:multiLevelType w:val="hybridMultilevel"/>
    <w:tmpl w:val="CE866254"/>
    <w:lvl w:ilvl="0" w:tplc="BF663044">
      <w:start w:val="1"/>
      <w:numFmt w:val="lowerLetter"/>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61153DBE"/>
    <w:multiLevelType w:val="multilevel"/>
    <w:tmpl w:val="3C04C6A4"/>
    <w:lvl w:ilvl="0">
      <w:start w:val="1"/>
      <w:numFmt w:val="decimal"/>
      <w:lvlText w:val="%1."/>
      <w:lvlJc w:val="left"/>
      <w:pPr>
        <w:ind w:left="420" w:hanging="420"/>
      </w:pPr>
      <w:rPr>
        <w:rFonts w:hint="default"/>
      </w:rPr>
    </w:lvl>
    <w:lvl w:ilvl="1">
      <w:start w:val="1"/>
      <w:numFmt w:val="decimal"/>
      <w:isLgl/>
      <w:lvlText w:val="%1.%2"/>
      <w:lvlJc w:val="left"/>
      <w:pPr>
        <w:ind w:left="420" w:hanging="420"/>
      </w:pPr>
      <w:rPr>
        <w:rFonts w:hint="default"/>
        <w:i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61B10D66"/>
    <w:multiLevelType w:val="multilevel"/>
    <w:tmpl w:val="E902A4E6"/>
    <w:lvl w:ilvl="0">
      <w:start w:val="1"/>
      <w:numFmt w:val="decimal"/>
      <w:lvlText w:val="%1."/>
      <w:lvlJc w:val="left"/>
      <w:pPr>
        <w:ind w:left="420" w:hanging="42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68A30239"/>
    <w:multiLevelType w:val="hybridMultilevel"/>
    <w:tmpl w:val="FB2091F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6A1A3372"/>
    <w:multiLevelType w:val="hybridMultilevel"/>
    <w:tmpl w:val="E22A12B4"/>
    <w:lvl w:ilvl="0" w:tplc="866A28B4">
      <w:start w:val="1"/>
      <w:numFmt w:val="lowerLetter"/>
      <w:lvlText w:val="(%1)"/>
      <w:lvlJc w:val="left"/>
      <w:pPr>
        <w:ind w:left="720" w:hanging="360"/>
      </w:pPr>
      <w:rPr>
        <w:rFonts w:eastAsiaTheme="minorHAnsi" w:hint="default"/>
        <w:w w:val="10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0943AEF"/>
    <w:multiLevelType w:val="multilevel"/>
    <w:tmpl w:val="CCD8249C"/>
    <w:lvl w:ilvl="0">
      <w:start w:val="2"/>
      <w:numFmt w:val="decimal"/>
      <w:pStyle w:val="ListNumber-Legal"/>
      <w:lvlText w:val="%1."/>
      <w:lvlJc w:val="left"/>
      <w:pPr>
        <w:ind w:left="360" w:hanging="360"/>
      </w:pPr>
      <w:rPr>
        <w:rFonts w:hint="default"/>
      </w:rPr>
    </w:lvl>
    <w:lvl w:ilvl="1">
      <w:start w:val="1"/>
      <w:numFmt w:val="decimal"/>
      <w:pStyle w:val="ListNumber2-Leg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8"/>
  </w:num>
  <w:num w:numId="2">
    <w:abstractNumId w:val="18"/>
  </w:num>
  <w:num w:numId="3">
    <w:abstractNumId w:val="17"/>
  </w:num>
  <w:num w:numId="4">
    <w:abstractNumId w:val="15"/>
  </w:num>
  <w:num w:numId="5">
    <w:abstractNumId w:val="12"/>
  </w:num>
  <w:num w:numId="6">
    <w:abstractNumId w:val="6"/>
  </w:num>
  <w:num w:numId="7">
    <w:abstractNumId w:val="0"/>
  </w:num>
  <w:num w:numId="8">
    <w:abstractNumId w:val="16"/>
  </w:num>
  <w:num w:numId="9">
    <w:abstractNumId w:val="14"/>
  </w:num>
  <w:num w:numId="10">
    <w:abstractNumId w:val="3"/>
  </w:num>
  <w:num w:numId="11">
    <w:abstractNumId w:val="9"/>
  </w:num>
  <w:num w:numId="12">
    <w:abstractNumId w:val="1"/>
  </w:num>
  <w:num w:numId="13">
    <w:abstractNumId w:val="7"/>
  </w:num>
  <w:num w:numId="14">
    <w:abstractNumId w:val="10"/>
  </w:num>
  <w:num w:numId="15">
    <w:abstractNumId w:val="2"/>
  </w:num>
  <w:num w:numId="16">
    <w:abstractNumId w:val="4"/>
  </w:num>
  <w:num w:numId="17">
    <w:abstractNumId w:val="5"/>
  </w:num>
  <w:num w:numId="18">
    <w:abstractNumId w:val="11"/>
  </w:num>
  <w:num w:numId="19">
    <w:abstractNumId w:val="13"/>
  </w:num>
  <w:num w:numId="20">
    <w:abstractNumId w:val="19"/>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hideSpellingErrors/>
  <w:proofState w:spelling="clean" w:grammar="clean"/>
  <w:documentProtection w:edit="readOnly" w:enforcement="0"/>
  <w:defaultTabStop w:val="720"/>
  <w:hyphenationZone w:val="425"/>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34AF"/>
    <w:rsid w:val="00006B74"/>
    <w:rsid w:val="0003675E"/>
    <w:rsid w:val="00082F48"/>
    <w:rsid w:val="00091FF5"/>
    <w:rsid w:val="000C3144"/>
    <w:rsid w:val="000C3B95"/>
    <w:rsid w:val="001A1DD6"/>
    <w:rsid w:val="001A7CDE"/>
    <w:rsid w:val="001C3DA9"/>
    <w:rsid w:val="001D5322"/>
    <w:rsid w:val="001E52A5"/>
    <w:rsid w:val="00242038"/>
    <w:rsid w:val="00273239"/>
    <w:rsid w:val="002E6CB5"/>
    <w:rsid w:val="00300A11"/>
    <w:rsid w:val="00312B32"/>
    <w:rsid w:val="00312E9E"/>
    <w:rsid w:val="00325DB4"/>
    <w:rsid w:val="00375145"/>
    <w:rsid w:val="003C0B0F"/>
    <w:rsid w:val="004434AF"/>
    <w:rsid w:val="00455C38"/>
    <w:rsid w:val="00472441"/>
    <w:rsid w:val="00493498"/>
    <w:rsid w:val="004A76E1"/>
    <w:rsid w:val="004A7E1C"/>
    <w:rsid w:val="004D2904"/>
    <w:rsid w:val="00501E7B"/>
    <w:rsid w:val="00503D44"/>
    <w:rsid w:val="005D6886"/>
    <w:rsid w:val="005F5418"/>
    <w:rsid w:val="00615A1C"/>
    <w:rsid w:val="00633768"/>
    <w:rsid w:val="00634FD8"/>
    <w:rsid w:val="006445F5"/>
    <w:rsid w:val="00644FCA"/>
    <w:rsid w:val="006555B9"/>
    <w:rsid w:val="006910AD"/>
    <w:rsid w:val="006C75AC"/>
    <w:rsid w:val="00747587"/>
    <w:rsid w:val="00756D01"/>
    <w:rsid w:val="00766854"/>
    <w:rsid w:val="00775516"/>
    <w:rsid w:val="00781B34"/>
    <w:rsid w:val="00790C75"/>
    <w:rsid w:val="007A7BAD"/>
    <w:rsid w:val="00834446"/>
    <w:rsid w:val="00842ABE"/>
    <w:rsid w:val="008639B1"/>
    <w:rsid w:val="0088064B"/>
    <w:rsid w:val="008C68A7"/>
    <w:rsid w:val="009352AC"/>
    <w:rsid w:val="00991012"/>
    <w:rsid w:val="009A0C7B"/>
    <w:rsid w:val="009B4D6B"/>
    <w:rsid w:val="009D78BE"/>
    <w:rsid w:val="00A116C2"/>
    <w:rsid w:val="00A23126"/>
    <w:rsid w:val="00AD56EF"/>
    <w:rsid w:val="00AE47AD"/>
    <w:rsid w:val="00AE5FFE"/>
    <w:rsid w:val="00B10F23"/>
    <w:rsid w:val="00B45B9A"/>
    <w:rsid w:val="00C046C2"/>
    <w:rsid w:val="00C22155"/>
    <w:rsid w:val="00C57DE7"/>
    <w:rsid w:val="00CA0427"/>
    <w:rsid w:val="00CA456C"/>
    <w:rsid w:val="00CB7163"/>
    <w:rsid w:val="00CD276A"/>
    <w:rsid w:val="00CE4F72"/>
    <w:rsid w:val="00CF3954"/>
    <w:rsid w:val="00D3635E"/>
    <w:rsid w:val="00D97BA3"/>
    <w:rsid w:val="00DA5C99"/>
    <w:rsid w:val="00DB5FEF"/>
    <w:rsid w:val="00DB6F79"/>
    <w:rsid w:val="00DC32AF"/>
    <w:rsid w:val="00E226CB"/>
    <w:rsid w:val="00E43572"/>
    <w:rsid w:val="00E529F4"/>
    <w:rsid w:val="00EB036B"/>
    <w:rsid w:val="00EF1F2B"/>
    <w:rsid w:val="00F14728"/>
    <w:rsid w:val="00F23B46"/>
    <w:rsid w:val="00F247B0"/>
    <w:rsid w:val="00F3391A"/>
    <w:rsid w:val="00F37413"/>
    <w:rsid w:val="00FC10F9"/>
    <w:rsid w:val="00FD7838"/>
    <w:rsid w:val="00FF5C1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3DBF4B40"/>
  <w15:docId w15:val="{C64D64CD-3841-4028-9F64-7D1E4910A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DB6F79"/>
    <w:pPr>
      <w:widowControl w:val="0"/>
      <w:spacing w:before="52" w:after="0" w:line="240" w:lineRule="auto"/>
      <w:ind w:left="500" w:hanging="360"/>
      <w:outlineLvl w:val="0"/>
    </w:pPr>
    <w:rPr>
      <w:rFonts w:ascii="Calibri" w:eastAsia="Calibri" w:hAnsi="Calibri"/>
      <w:b/>
      <w:bCs/>
      <w:i/>
      <w:sz w:val="13"/>
      <w:szCs w:val="13"/>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7E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4D2904"/>
    <w:rPr>
      <w:color w:val="0000FF"/>
      <w:u w:val="single"/>
    </w:rPr>
  </w:style>
  <w:style w:type="paragraph" w:styleId="ListParagraph">
    <w:name w:val="List Paragraph"/>
    <w:basedOn w:val="Normal"/>
    <w:uiPriority w:val="34"/>
    <w:qFormat/>
    <w:rsid w:val="004D2904"/>
    <w:pPr>
      <w:ind w:left="720"/>
      <w:contextualSpacing/>
    </w:pPr>
  </w:style>
  <w:style w:type="paragraph" w:styleId="Header">
    <w:name w:val="header"/>
    <w:basedOn w:val="Normal"/>
    <w:link w:val="HeaderChar"/>
    <w:uiPriority w:val="99"/>
    <w:unhideWhenUsed/>
    <w:rsid w:val="00FF5C1C"/>
    <w:pPr>
      <w:tabs>
        <w:tab w:val="center" w:pos="4320"/>
        <w:tab w:val="right" w:pos="8640"/>
      </w:tabs>
      <w:spacing w:after="0" w:line="240" w:lineRule="auto"/>
    </w:pPr>
  </w:style>
  <w:style w:type="character" w:customStyle="1" w:styleId="HeaderChar">
    <w:name w:val="Header Char"/>
    <w:basedOn w:val="DefaultParagraphFont"/>
    <w:link w:val="Header"/>
    <w:uiPriority w:val="99"/>
    <w:rsid w:val="00FF5C1C"/>
  </w:style>
  <w:style w:type="paragraph" w:styleId="Footer">
    <w:name w:val="footer"/>
    <w:basedOn w:val="Normal"/>
    <w:link w:val="FooterChar"/>
    <w:uiPriority w:val="99"/>
    <w:unhideWhenUsed/>
    <w:rsid w:val="00FF5C1C"/>
    <w:pPr>
      <w:tabs>
        <w:tab w:val="center" w:pos="4320"/>
        <w:tab w:val="right" w:pos="8640"/>
      </w:tabs>
      <w:spacing w:after="0" w:line="240" w:lineRule="auto"/>
    </w:pPr>
  </w:style>
  <w:style w:type="character" w:customStyle="1" w:styleId="FooterChar">
    <w:name w:val="Footer Char"/>
    <w:basedOn w:val="DefaultParagraphFont"/>
    <w:link w:val="Footer"/>
    <w:uiPriority w:val="99"/>
    <w:rsid w:val="00FF5C1C"/>
  </w:style>
  <w:style w:type="character" w:customStyle="1" w:styleId="Heading1Char">
    <w:name w:val="Heading 1 Char"/>
    <w:basedOn w:val="DefaultParagraphFont"/>
    <w:link w:val="Heading1"/>
    <w:uiPriority w:val="9"/>
    <w:rsid w:val="00DB6F79"/>
    <w:rPr>
      <w:rFonts w:ascii="Calibri" w:eastAsia="Calibri" w:hAnsi="Calibri"/>
      <w:b/>
      <w:bCs/>
      <w:i/>
      <w:sz w:val="13"/>
      <w:szCs w:val="13"/>
      <w:lang w:val="en-US" w:eastAsia="en-US"/>
    </w:rPr>
  </w:style>
  <w:style w:type="paragraph" w:styleId="BodyText">
    <w:name w:val="Body Text"/>
    <w:basedOn w:val="Normal"/>
    <w:link w:val="BodyTextChar"/>
    <w:uiPriority w:val="1"/>
    <w:qFormat/>
    <w:rsid w:val="00DB6F79"/>
    <w:pPr>
      <w:widowControl w:val="0"/>
      <w:spacing w:after="0" w:line="240" w:lineRule="auto"/>
      <w:ind w:left="501" w:hanging="361"/>
    </w:pPr>
    <w:rPr>
      <w:rFonts w:ascii="Calibri" w:eastAsia="Calibri" w:hAnsi="Calibri"/>
      <w:sz w:val="13"/>
      <w:szCs w:val="13"/>
      <w:lang w:val="en-US" w:eastAsia="en-US"/>
    </w:rPr>
  </w:style>
  <w:style w:type="character" w:customStyle="1" w:styleId="BodyTextChar">
    <w:name w:val="Body Text Char"/>
    <w:basedOn w:val="DefaultParagraphFont"/>
    <w:link w:val="BodyText"/>
    <w:uiPriority w:val="1"/>
    <w:rsid w:val="00DB6F79"/>
    <w:rPr>
      <w:rFonts w:ascii="Calibri" w:eastAsia="Calibri" w:hAnsi="Calibri"/>
      <w:sz w:val="13"/>
      <w:szCs w:val="13"/>
      <w:lang w:val="en-US" w:eastAsia="en-US"/>
    </w:rPr>
  </w:style>
  <w:style w:type="paragraph" w:styleId="BalloonText">
    <w:name w:val="Balloon Text"/>
    <w:basedOn w:val="Normal"/>
    <w:link w:val="BalloonTextChar"/>
    <w:uiPriority w:val="99"/>
    <w:semiHidden/>
    <w:unhideWhenUsed/>
    <w:rsid w:val="00DB6F79"/>
    <w:pPr>
      <w:widowControl w:val="0"/>
      <w:spacing w:after="0" w:line="240" w:lineRule="auto"/>
      <w:jc w:val="both"/>
    </w:pPr>
    <w:rPr>
      <w:kern w:val="2"/>
      <w:sz w:val="18"/>
      <w:szCs w:val="18"/>
      <w:lang w:val="en-US"/>
    </w:rPr>
  </w:style>
  <w:style w:type="character" w:customStyle="1" w:styleId="BalloonTextChar">
    <w:name w:val="Balloon Text Char"/>
    <w:basedOn w:val="DefaultParagraphFont"/>
    <w:link w:val="BalloonText"/>
    <w:uiPriority w:val="99"/>
    <w:semiHidden/>
    <w:rsid w:val="00DB6F79"/>
    <w:rPr>
      <w:kern w:val="2"/>
      <w:sz w:val="18"/>
      <w:szCs w:val="18"/>
      <w:lang w:val="en-US"/>
    </w:rPr>
  </w:style>
  <w:style w:type="paragraph" w:customStyle="1" w:styleId="CharCharChar">
    <w:name w:val="תו Char תו Char תו Char"/>
    <w:basedOn w:val="Normal"/>
    <w:rsid w:val="00273239"/>
    <w:pPr>
      <w:spacing w:after="160" w:line="240" w:lineRule="exact"/>
    </w:pPr>
    <w:rPr>
      <w:rFonts w:ascii="Verdana" w:eastAsia="Times New Roman" w:hAnsi="Verdana" w:cs="Times New Roman"/>
      <w:sz w:val="20"/>
      <w:szCs w:val="20"/>
      <w:lang w:val="en-US" w:eastAsia="en-US"/>
    </w:rPr>
  </w:style>
  <w:style w:type="character" w:styleId="CommentReference">
    <w:name w:val="annotation reference"/>
    <w:basedOn w:val="DefaultParagraphFont"/>
    <w:uiPriority w:val="99"/>
    <w:semiHidden/>
    <w:unhideWhenUsed/>
    <w:rsid w:val="008639B1"/>
    <w:rPr>
      <w:sz w:val="18"/>
      <w:szCs w:val="18"/>
    </w:rPr>
  </w:style>
  <w:style w:type="paragraph" w:styleId="CommentText">
    <w:name w:val="annotation text"/>
    <w:basedOn w:val="Normal"/>
    <w:link w:val="CommentTextChar"/>
    <w:uiPriority w:val="99"/>
    <w:semiHidden/>
    <w:unhideWhenUsed/>
    <w:rsid w:val="008639B1"/>
  </w:style>
  <w:style w:type="character" w:customStyle="1" w:styleId="CommentTextChar">
    <w:name w:val="Comment Text Char"/>
    <w:basedOn w:val="DefaultParagraphFont"/>
    <w:link w:val="CommentText"/>
    <w:uiPriority w:val="99"/>
    <w:semiHidden/>
    <w:rsid w:val="008639B1"/>
  </w:style>
  <w:style w:type="paragraph" w:styleId="CommentSubject">
    <w:name w:val="annotation subject"/>
    <w:basedOn w:val="CommentText"/>
    <w:next w:val="CommentText"/>
    <w:link w:val="CommentSubjectChar"/>
    <w:uiPriority w:val="99"/>
    <w:semiHidden/>
    <w:unhideWhenUsed/>
    <w:rsid w:val="008639B1"/>
    <w:rPr>
      <w:b/>
      <w:bCs/>
    </w:rPr>
  </w:style>
  <w:style w:type="character" w:customStyle="1" w:styleId="CommentSubjectChar">
    <w:name w:val="Comment Subject Char"/>
    <w:basedOn w:val="CommentTextChar"/>
    <w:link w:val="CommentSubject"/>
    <w:uiPriority w:val="99"/>
    <w:semiHidden/>
    <w:rsid w:val="008639B1"/>
    <w:rPr>
      <w:b/>
      <w:bCs/>
    </w:rPr>
  </w:style>
  <w:style w:type="paragraph" w:styleId="Revision">
    <w:name w:val="Revision"/>
    <w:hidden/>
    <w:uiPriority w:val="99"/>
    <w:semiHidden/>
    <w:rsid w:val="005D6886"/>
    <w:pPr>
      <w:spacing w:after="0" w:line="240" w:lineRule="auto"/>
    </w:pPr>
  </w:style>
  <w:style w:type="paragraph" w:customStyle="1" w:styleId="ListNumber2-Legal">
    <w:name w:val="List Number 2 - Legal"/>
    <w:basedOn w:val="ListNumber-Legal"/>
    <w:uiPriority w:val="8"/>
    <w:qFormat/>
    <w:rsid w:val="00615A1C"/>
    <w:pPr>
      <w:numPr>
        <w:ilvl w:val="1"/>
      </w:numPr>
      <w:spacing w:before="0"/>
    </w:pPr>
    <w:rPr>
      <w:b w:val="0"/>
      <w:i w:val="0"/>
    </w:rPr>
  </w:style>
  <w:style w:type="paragraph" w:customStyle="1" w:styleId="Normal-Indent1-Legal">
    <w:name w:val="Normal - Indent 1 - Legal"/>
    <w:basedOn w:val="Normal"/>
    <w:qFormat/>
    <w:rsid w:val="00615A1C"/>
    <w:pPr>
      <w:keepLines/>
      <w:spacing w:after="0" w:line="240" w:lineRule="auto"/>
      <w:ind w:left="340"/>
    </w:pPr>
    <w:rPr>
      <w:sz w:val="14"/>
      <w:lang w:eastAsia="en-US"/>
    </w:rPr>
  </w:style>
  <w:style w:type="paragraph" w:customStyle="1" w:styleId="ListNumber-Legal">
    <w:name w:val="List Number - Legal"/>
    <w:basedOn w:val="ListParagraph"/>
    <w:uiPriority w:val="8"/>
    <w:qFormat/>
    <w:rsid w:val="00615A1C"/>
    <w:pPr>
      <w:numPr>
        <w:numId w:val="20"/>
      </w:numPr>
      <w:spacing w:before="60" w:after="0" w:line="240" w:lineRule="auto"/>
      <w:contextualSpacing w:val="0"/>
    </w:pPr>
    <w:rPr>
      <w:b/>
      <w:i/>
      <w:sz w:val="14"/>
      <w:lang w:eastAsia="en-US"/>
    </w:rPr>
  </w:style>
  <w:style w:type="paragraph" w:customStyle="1" w:styleId="ListNumber-LegalABC">
    <w:name w:val="List Number - Legal ABC"/>
    <w:basedOn w:val="ListNumber-Legal"/>
    <w:uiPriority w:val="8"/>
    <w:qFormat/>
    <w:rsid w:val="00615A1C"/>
    <w:pPr>
      <w:numPr>
        <w:numId w:val="19"/>
      </w:numPr>
      <w:spacing w:before="0"/>
    </w:pPr>
    <w:rPr>
      <w:b w:val="0"/>
      <w:i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080577DBFF06E4A899B774F52A28792" ma:contentTypeVersion="13" ma:contentTypeDescription="Create a new document." ma:contentTypeScope="" ma:versionID="4e9537720a87d05521be9fe59488f4df">
  <xsd:schema xmlns:xsd="http://www.w3.org/2001/XMLSchema" xmlns:xs="http://www.w3.org/2001/XMLSchema" xmlns:p="http://schemas.microsoft.com/office/2006/metadata/properties" xmlns:ns3="2c837725-b7a5-48f3-aa79-d2ea8b2ce524" xmlns:ns4="a1cc6b1a-8b03-4f77-812a-cea9636d4e49" targetNamespace="http://schemas.microsoft.com/office/2006/metadata/properties" ma:root="true" ma:fieldsID="039b8d15dce43fa0cbcc4ea22e5fa49f" ns3:_="" ns4:_="">
    <xsd:import namespace="2c837725-b7a5-48f3-aa79-d2ea8b2ce524"/>
    <xsd:import namespace="a1cc6b1a-8b03-4f77-812a-cea9636d4e4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837725-b7a5-48f3-aa79-d2ea8b2ce5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1cc6b1a-8b03-4f77-812a-cea9636d4e4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17AC8F-A610-4126-B66F-78848B49A717}">
  <ds:schemaRefs>
    <ds:schemaRef ds:uri="http://schemas.microsoft.com/sharepoint/v3/contenttype/forms"/>
  </ds:schemaRefs>
</ds:datastoreItem>
</file>

<file path=customXml/itemProps2.xml><?xml version="1.0" encoding="utf-8"?>
<ds:datastoreItem xmlns:ds="http://schemas.openxmlformats.org/officeDocument/2006/customXml" ds:itemID="{11EFE969-C126-44F5-8923-05AFF798D5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837725-b7a5-48f3-aa79-d2ea8b2ce524"/>
    <ds:schemaRef ds:uri="a1cc6b1a-8b03-4f77-812a-cea9636d4e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C0AADA-8298-4A12-8E2E-04B77B18D7EF}">
  <ds:schemaRefs>
    <ds:schemaRef ds:uri="http://schemas.openxmlformats.org/package/2006/metadata/core-properties"/>
    <ds:schemaRef ds:uri="http://purl.org/dc/dcmitype/"/>
    <ds:schemaRef ds:uri="a1cc6b1a-8b03-4f77-812a-cea9636d4e49"/>
    <ds:schemaRef ds:uri="http://www.w3.org/XML/1998/namespace"/>
    <ds:schemaRef ds:uri="http://purl.org/dc/terms/"/>
    <ds:schemaRef ds:uri="http://schemas.microsoft.com/office/2006/documentManagement/types"/>
    <ds:schemaRef ds:uri="http://purl.org/dc/elements/1.1/"/>
    <ds:schemaRef ds:uri="http://schemas.microsoft.com/office/infopath/2007/PartnerControls"/>
    <ds:schemaRef ds:uri="2c837725-b7a5-48f3-aa79-d2ea8b2ce524"/>
    <ds:schemaRef ds:uri="http://schemas.microsoft.com/office/2006/metadata/properties"/>
  </ds:schemaRefs>
</ds:datastoreItem>
</file>

<file path=customXml/itemProps4.xml><?xml version="1.0" encoding="utf-8"?>
<ds:datastoreItem xmlns:ds="http://schemas.openxmlformats.org/officeDocument/2006/customXml" ds:itemID="{9092FF95-DA58-4F58-BEFD-75A3E4521D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3490</Words>
  <Characters>19201</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TMF Group</Company>
  <LinksUpToDate>false</LinksUpToDate>
  <CharactersWithSpaces>22646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Siew Jin Yeap</dc:creator>
  <cp:lastModifiedBy>Paola Fonseca</cp:lastModifiedBy>
  <cp:revision>3</cp:revision>
  <cp:lastPrinted>2021-01-09T00:50:00Z</cp:lastPrinted>
  <dcterms:created xsi:type="dcterms:W3CDTF">2021-01-09T00:49:00Z</dcterms:created>
  <dcterms:modified xsi:type="dcterms:W3CDTF">2021-01-09T00:50:00Z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0x010100F080577DBFF06E4A899B774F52A28792</vt:lpwstr>
  </property>
</Properties>
</file>